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2017" w:rsidRPr="00AD5033" w:rsidRDefault="00D32017" w:rsidP="00500502">
      <w:pPr>
        <w:spacing w:line="276" w:lineRule="auto"/>
        <w:jc w:val="both"/>
        <w:rPr>
          <w:rFonts w:ascii="Times New Roman" w:hAnsi="Times New Roman" w:cs="Times New Roman"/>
          <w:b/>
          <w:sz w:val="24"/>
          <w:szCs w:val="24"/>
        </w:rPr>
      </w:pPr>
    </w:p>
    <w:p w:rsidR="00123A39" w:rsidRPr="00344C98" w:rsidRDefault="00123A39" w:rsidP="00500502">
      <w:pPr>
        <w:spacing w:line="276" w:lineRule="auto"/>
        <w:jc w:val="center"/>
        <w:rPr>
          <w:rFonts w:ascii="Times New Roman" w:hAnsi="Times New Roman" w:cs="Times New Roman"/>
          <w:b/>
          <w:sz w:val="24"/>
          <w:szCs w:val="24"/>
        </w:rPr>
      </w:pPr>
      <w:r w:rsidRPr="00344C98">
        <w:rPr>
          <w:rFonts w:ascii="Times New Roman" w:hAnsi="Times New Roman" w:cs="Times New Roman"/>
          <w:b/>
          <w:sz w:val="24"/>
          <w:szCs w:val="24"/>
        </w:rPr>
        <w:t>BİRİNCİ BÖLÜM</w:t>
      </w:r>
    </w:p>
    <w:p w:rsidR="00123A39" w:rsidRPr="00344C98" w:rsidRDefault="00123A39" w:rsidP="00500502">
      <w:pPr>
        <w:spacing w:line="276" w:lineRule="auto"/>
        <w:jc w:val="center"/>
        <w:rPr>
          <w:rFonts w:ascii="Times New Roman" w:hAnsi="Times New Roman" w:cs="Times New Roman"/>
          <w:b/>
          <w:sz w:val="24"/>
          <w:szCs w:val="24"/>
        </w:rPr>
      </w:pPr>
      <w:r w:rsidRPr="00344C98">
        <w:rPr>
          <w:rFonts w:ascii="Times New Roman" w:hAnsi="Times New Roman" w:cs="Times New Roman"/>
          <w:b/>
          <w:sz w:val="24"/>
          <w:szCs w:val="24"/>
        </w:rPr>
        <w:t>Genel Hükümler</w:t>
      </w:r>
    </w:p>
    <w:p w:rsidR="00123A39" w:rsidRPr="00344C98" w:rsidRDefault="00123A39" w:rsidP="00500502">
      <w:pPr>
        <w:spacing w:line="276" w:lineRule="auto"/>
        <w:jc w:val="center"/>
        <w:rPr>
          <w:rFonts w:ascii="Times New Roman" w:hAnsi="Times New Roman" w:cs="Times New Roman"/>
          <w:b/>
          <w:sz w:val="24"/>
          <w:szCs w:val="24"/>
        </w:rPr>
      </w:pPr>
      <w:r w:rsidRPr="00344C98">
        <w:rPr>
          <w:rFonts w:ascii="Times New Roman" w:hAnsi="Times New Roman" w:cs="Times New Roman"/>
          <w:b/>
          <w:sz w:val="24"/>
          <w:szCs w:val="24"/>
        </w:rPr>
        <w:t>Amaç, Kapsam ve Dayanak</w:t>
      </w:r>
    </w:p>
    <w:p w:rsidR="00123A39" w:rsidRPr="00344C98" w:rsidRDefault="00123A39" w:rsidP="00500502">
      <w:pPr>
        <w:spacing w:line="276" w:lineRule="auto"/>
        <w:jc w:val="both"/>
        <w:rPr>
          <w:rFonts w:ascii="Times New Roman" w:hAnsi="Times New Roman" w:cs="Times New Roman"/>
          <w:sz w:val="24"/>
          <w:szCs w:val="24"/>
        </w:rPr>
      </w:pPr>
      <w:r w:rsidRPr="00344C98">
        <w:rPr>
          <w:rFonts w:ascii="Times New Roman" w:hAnsi="Times New Roman" w:cs="Times New Roman"/>
          <w:b/>
          <w:sz w:val="24"/>
          <w:szCs w:val="24"/>
        </w:rPr>
        <w:t xml:space="preserve">Madde 1 </w:t>
      </w:r>
      <w:r w:rsidRPr="00344C98">
        <w:rPr>
          <w:rFonts w:ascii="Times New Roman" w:hAnsi="Times New Roman" w:cs="Times New Roman"/>
          <w:sz w:val="24"/>
          <w:szCs w:val="24"/>
        </w:rPr>
        <w:t xml:space="preserve">– 2547 sayılı Yükseköğretim Kanununun ek 9. maddesinin 3. fıkrasına ve T.C. Haliç Üniversitesi Ana Yönetmeliği dayanılarak hazırlanan bu Yönergenin amacı T.C. Haliç Üniversitesi Önlisans ve Lisans programlarında öğrenim gören öğrencilere sağlanacak burs ve indirimlerin kapsamını ve koşullarını düzenlemektir. </w:t>
      </w: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Tanımlar</w:t>
      </w:r>
    </w:p>
    <w:p w:rsidR="00123A39" w:rsidRPr="00344C98" w:rsidRDefault="00123A39" w:rsidP="00500502">
      <w:pPr>
        <w:spacing w:line="276" w:lineRule="auto"/>
        <w:jc w:val="both"/>
        <w:rPr>
          <w:rFonts w:ascii="Times New Roman" w:hAnsi="Times New Roman" w:cs="Times New Roman"/>
          <w:sz w:val="24"/>
          <w:szCs w:val="24"/>
        </w:rPr>
      </w:pPr>
      <w:r w:rsidRPr="00344C98">
        <w:rPr>
          <w:rFonts w:ascii="Times New Roman" w:hAnsi="Times New Roman" w:cs="Times New Roman"/>
          <w:b/>
          <w:sz w:val="24"/>
          <w:szCs w:val="24"/>
        </w:rPr>
        <w:t xml:space="preserve">Madde 2  </w:t>
      </w:r>
      <w:r w:rsidRPr="00344C98">
        <w:rPr>
          <w:rFonts w:ascii="Times New Roman" w:hAnsi="Times New Roman" w:cs="Times New Roman"/>
          <w:sz w:val="24"/>
          <w:szCs w:val="24"/>
        </w:rPr>
        <w:t>–  (1)  Bu yönergede geçen;</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Üniversite</w:t>
      </w:r>
      <w:r w:rsidRPr="00344C98">
        <w:rPr>
          <w:rFonts w:ascii="Times New Roman" w:hAnsi="Times New Roman" w:cs="Times New Roman"/>
          <w:sz w:val="24"/>
          <w:szCs w:val="24"/>
        </w:rPr>
        <w:tab/>
      </w:r>
      <w:r w:rsidRPr="00344C98">
        <w:rPr>
          <w:rFonts w:ascii="Times New Roman" w:hAnsi="Times New Roman" w:cs="Times New Roman"/>
          <w:sz w:val="24"/>
          <w:szCs w:val="24"/>
        </w:rPr>
        <w:tab/>
        <w:t>: T.C. Haliç Üniversitesini,</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Mütevelli Heyeti</w:t>
      </w:r>
      <w:r w:rsidRPr="00344C98">
        <w:rPr>
          <w:rFonts w:ascii="Times New Roman" w:hAnsi="Times New Roman" w:cs="Times New Roman"/>
          <w:sz w:val="24"/>
          <w:szCs w:val="24"/>
        </w:rPr>
        <w:tab/>
        <w:t>: T.C Haliç Üniversitesi Mütevelli Heyetini,</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Başkan</w:t>
      </w:r>
      <w:r w:rsidRPr="00344C98">
        <w:rPr>
          <w:rFonts w:ascii="Times New Roman" w:hAnsi="Times New Roman" w:cs="Times New Roman"/>
          <w:sz w:val="24"/>
          <w:szCs w:val="24"/>
        </w:rPr>
        <w:tab/>
      </w:r>
      <w:r w:rsidRPr="00344C98">
        <w:rPr>
          <w:rFonts w:ascii="Times New Roman" w:hAnsi="Times New Roman" w:cs="Times New Roman"/>
          <w:sz w:val="24"/>
          <w:szCs w:val="24"/>
        </w:rPr>
        <w:tab/>
        <w:t>: T.C. Haliç Üniversitesi Mütevelli Heyeti Başkanını,</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Rektör</w:t>
      </w:r>
      <w:r w:rsidRPr="00344C98">
        <w:rPr>
          <w:rFonts w:ascii="Times New Roman" w:hAnsi="Times New Roman" w:cs="Times New Roman"/>
          <w:sz w:val="24"/>
          <w:szCs w:val="24"/>
        </w:rPr>
        <w:tab/>
      </w:r>
      <w:r w:rsidRPr="00344C98">
        <w:rPr>
          <w:rFonts w:ascii="Times New Roman" w:hAnsi="Times New Roman" w:cs="Times New Roman"/>
          <w:sz w:val="24"/>
          <w:szCs w:val="24"/>
        </w:rPr>
        <w:tab/>
      </w:r>
      <w:r w:rsidRPr="00344C98">
        <w:rPr>
          <w:rFonts w:ascii="Times New Roman" w:hAnsi="Times New Roman" w:cs="Times New Roman"/>
          <w:sz w:val="24"/>
          <w:szCs w:val="24"/>
        </w:rPr>
        <w:tab/>
        <w:t>: T.C. Haliç Üniversitesi Rektörünü,</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Genel Sekreter</w:t>
      </w:r>
      <w:r w:rsidRPr="00344C98">
        <w:rPr>
          <w:rFonts w:ascii="Times New Roman" w:hAnsi="Times New Roman" w:cs="Times New Roman"/>
          <w:sz w:val="24"/>
          <w:szCs w:val="24"/>
        </w:rPr>
        <w:tab/>
        <w:t>: T.C Haliç Üniversitesi Genel Sekreterini,</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Burs Başvuru ve Değerlendirme Komitesi: T.C. Haliç Üniversitesi Burs Değerlendirme ve Başvuru Komitesini, </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ÖSYM</w:t>
      </w:r>
      <w:r w:rsidRPr="00344C98">
        <w:rPr>
          <w:rFonts w:ascii="Times New Roman" w:hAnsi="Times New Roman" w:cs="Times New Roman"/>
          <w:sz w:val="24"/>
          <w:szCs w:val="24"/>
        </w:rPr>
        <w:tab/>
      </w:r>
      <w:r w:rsidRPr="00344C98">
        <w:rPr>
          <w:rFonts w:ascii="Times New Roman" w:hAnsi="Times New Roman" w:cs="Times New Roman"/>
          <w:sz w:val="24"/>
          <w:szCs w:val="24"/>
        </w:rPr>
        <w:tab/>
      </w:r>
      <w:r w:rsidRPr="00344C98">
        <w:rPr>
          <w:rFonts w:ascii="Times New Roman" w:hAnsi="Times New Roman" w:cs="Times New Roman"/>
          <w:sz w:val="24"/>
          <w:szCs w:val="24"/>
        </w:rPr>
        <w:tab/>
        <w:t xml:space="preserve">: Ölçme Seçme ve Yerleştirme Merkezini, </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ÖSYS</w:t>
      </w:r>
      <w:r w:rsidRPr="00344C98">
        <w:rPr>
          <w:rFonts w:ascii="Times New Roman" w:hAnsi="Times New Roman" w:cs="Times New Roman"/>
          <w:sz w:val="24"/>
          <w:szCs w:val="24"/>
        </w:rPr>
        <w:tab/>
      </w:r>
      <w:r w:rsidRPr="00344C98">
        <w:rPr>
          <w:rFonts w:ascii="Times New Roman" w:hAnsi="Times New Roman" w:cs="Times New Roman"/>
          <w:sz w:val="24"/>
          <w:szCs w:val="24"/>
        </w:rPr>
        <w:tab/>
      </w:r>
      <w:r w:rsidRPr="00344C98">
        <w:rPr>
          <w:rFonts w:ascii="Times New Roman" w:hAnsi="Times New Roman" w:cs="Times New Roman"/>
          <w:sz w:val="24"/>
          <w:szCs w:val="24"/>
        </w:rPr>
        <w:tab/>
        <w:t>: Öğrenci Seçme ve Yerleştirme Sınavını,</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YGS</w:t>
      </w:r>
      <w:r w:rsidRPr="00344C98">
        <w:rPr>
          <w:rFonts w:ascii="Times New Roman" w:hAnsi="Times New Roman" w:cs="Times New Roman"/>
          <w:sz w:val="24"/>
          <w:szCs w:val="24"/>
        </w:rPr>
        <w:tab/>
      </w:r>
      <w:r w:rsidRPr="00344C98">
        <w:rPr>
          <w:rFonts w:ascii="Times New Roman" w:hAnsi="Times New Roman" w:cs="Times New Roman"/>
          <w:sz w:val="24"/>
          <w:szCs w:val="24"/>
        </w:rPr>
        <w:tab/>
      </w:r>
      <w:r w:rsidRPr="00344C98">
        <w:rPr>
          <w:rFonts w:ascii="Times New Roman" w:hAnsi="Times New Roman" w:cs="Times New Roman"/>
          <w:sz w:val="24"/>
          <w:szCs w:val="24"/>
        </w:rPr>
        <w:tab/>
        <w:t>: Yüksek Öğretime Geçiş Sınavını,</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LYS</w:t>
      </w:r>
      <w:r w:rsidRPr="00344C98">
        <w:rPr>
          <w:rFonts w:ascii="Times New Roman" w:hAnsi="Times New Roman" w:cs="Times New Roman"/>
          <w:sz w:val="24"/>
          <w:szCs w:val="24"/>
        </w:rPr>
        <w:tab/>
      </w:r>
      <w:r w:rsidRPr="00344C98">
        <w:rPr>
          <w:rFonts w:ascii="Times New Roman" w:hAnsi="Times New Roman" w:cs="Times New Roman"/>
          <w:sz w:val="24"/>
          <w:szCs w:val="24"/>
        </w:rPr>
        <w:tab/>
      </w:r>
      <w:r w:rsidRPr="00344C98">
        <w:rPr>
          <w:rFonts w:ascii="Times New Roman" w:hAnsi="Times New Roman" w:cs="Times New Roman"/>
          <w:sz w:val="24"/>
          <w:szCs w:val="24"/>
        </w:rPr>
        <w:tab/>
        <w:t>: Lisans Yerleştirme Sınavını,</w:t>
      </w:r>
    </w:p>
    <w:p w:rsidR="00123A39" w:rsidRPr="00344C98" w:rsidRDefault="00123A39" w:rsidP="00500502">
      <w:pPr>
        <w:pStyle w:val="ListeParagraf"/>
        <w:numPr>
          <w:ilvl w:val="0"/>
          <w:numId w:val="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DGS</w:t>
      </w:r>
      <w:r w:rsidRPr="00344C98">
        <w:rPr>
          <w:rFonts w:ascii="Times New Roman" w:hAnsi="Times New Roman" w:cs="Times New Roman"/>
          <w:sz w:val="24"/>
          <w:szCs w:val="24"/>
        </w:rPr>
        <w:tab/>
      </w:r>
      <w:r w:rsidRPr="00344C98">
        <w:rPr>
          <w:rFonts w:ascii="Times New Roman" w:hAnsi="Times New Roman" w:cs="Times New Roman"/>
          <w:sz w:val="24"/>
          <w:szCs w:val="24"/>
        </w:rPr>
        <w:tab/>
      </w:r>
      <w:r w:rsidRPr="00344C98">
        <w:rPr>
          <w:rFonts w:ascii="Times New Roman" w:hAnsi="Times New Roman" w:cs="Times New Roman"/>
          <w:sz w:val="24"/>
          <w:szCs w:val="24"/>
        </w:rPr>
        <w:tab/>
        <w:t>: Dikey Geçiş Sınavını, ifade eder.</w:t>
      </w:r>
    </w:p>
    <w:p w:rsidR="00123A39" w:rsidRPr="00344C98" w:rsidRDefault="00123A39" w:rsidP="00500502">
      <w:pPr>
        <w:spacing w:line="276" w:lineRule="auto"/>
        <w:jc w:val="both"/>
        <w:rPr>
          <w:rFonts w:ascii="Times New Roman" w:hAnsi="Times New Roman" w:cs="Times New Roman"/>
          <w:sz w:val="24"/>
          <w:szCs w:val="24"/>
        </w:rPr>
      </w:pP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Kapsam</w:t>
      </w:r>
    </w:p>
    <w:p w:rsidR="00123A39" w:rsidRPr="00344C98" w:rsidRDefault="00123A39" w:rsidP="00500502">
      <w:pPr>
        <w:spacing w:line="276" w:lineRule="auto"/>
        <w:jc w:val="both"/>
        <w:rPr>
          <w:rFonts w:ascii="Times New Roman" w:hAnsi="Times New Roman" w:cs="Times New Roman"/>
          <w:sz w:val="24"/>
          <w:szCs w:val="24"/>
        </w:rPr>
      </w:pPr>
      <w:r w:rsidRPr="00344C98">
        <w:rPr>
          <w:rFonts w:ascii="Times New Roman" w:hAnsi="Times New Roman" w:cs="Times New Roman"/>
          <w:b/>
          <w:sz w:val="24"/>
          <w:szCs w:val="24"/>
        </w:rPr>
        <w:t>Madde 3 – (1)</w:t>
      </w:r>
      <w:r w:rsidRPr="00344C98">
        <w:rPr>
          <w:rFonts w:ascii="Times New Roman" w:hAnsi="Times New Roman" w:cs="Times New Roman"/>
          <w:sz w:val="24"/>
          <w:szCs w:val="24"/>
        </w:rPr>
        <w:t xml:space="preserve">  Bu yönerge, T.C. Haliç Üniversitesi Mütevelli Heyeti tarafından sağlanacak T.C. Haliç Üniversitesi’nin Önlisans ve Lisans programlardaki öğrencilerine;</w:t>
      </w:r>
    </w:p>
    <w:p w:rsidR="00123A39" w:rsidRPr="00344C98" w:rsidRDefault="00254804" w:rsidP="00500502">
      <w:pPr>
        <w:pStyle w:val="ListeParagraf"/>
        <w:numPr>
          <w:ilvl w:val="0"/>
          <w:numId w:val="2"/>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ÖSYM </w:t>
      </w:r>
      <w:r w:rsidR="00123A39" w:rsidRPr="00344C98">
        <w:rPr>
          <w:rFonts w:ascii="Times New Roman" w:hAnsi="Times New Roman" w:cs="Times New Roman"/>
          <w:sz w:val="24"/>
          <w:szCs w:val="24"/>
        </w:rPr>
        <w:t>Bursu</w:t>
      </w:r>
    </w:p>
    <w:p w:rsidR="00123A39" w:rsidRPr="00344C98" w:rsidRDefault="00254804" w:rsidP="00500502">
      <w:pPr>
        <w:pStyle w:val="ListeParagraf"/>
        <w:numPr>
          <w:ilvl w:val="0"/>
          <w:numId w:val="2"/>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Derece </w:t>
      </w:r>
      <w:r w:rsidR="00123A39" w:rsidRPr="00344C98">
        <w:rPr>
          <w:rFonts w:ascii="Times New Roman" w:hAnsi="Times New Roman" w:cs="Times New Roman"/>
          <w:sz w:val="24"/>
          <w:szCs w:val="24"/>
        </w:rPr>
        <w:t>Bursları</w:t>
      </w:r>
    </w:p>
    <w:p w:rsidR="00123A39" w:rsidRPr="00344C98" w:rsidRDefault="00123A39" w:rsidP="00500502">
      <w:pPr>
        <w:pStyle w:val="ListeParagraf"/>
        <w:numPr>
          <w:ilvl w:val="0"/>
          <w:numId w:val="2"/>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Tercih Bursu </w:t>
      </w:r>
    </w:p>
    <w:p w:rsidR="00123A39" w:rsidRPr="00344C98" w:rsidRDefault="00123A39" w:rsidP="00500502">
      <w:pPr>
        <w:pStyle w:val="ListeParagraf"/>
        <w:numPr>
          <w:ilvl w:val="0"/>
          <w:numId w:val="2"/>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Üniversite İçi Akademik Başarı Bursu </w:t>
      </w:r>
    </w:p>
    <w:p w:rsidR="00123A39" w:rsidRPr="00344C98" w:rsidRDefault="00123A39" w:rsidP="00500502">
      <w:pPr>
        <w:pStyle w:val="ListeParagraf"/>
        <w:numPr>
          <w:ilvl w:val="0"/>
          <w:numId w:val="2"/>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Çalışma Bursu</w:t>
      </w:r>
    </w:p>
    <w:p w:rsidR="00123A39" w:rsidRPr="00344C98" w:rsidRDefault="00254804" w:rsidP="00500502">
      <w:pPr>
        <w:pStyle w:val="ListeParagraf"/>
        <w:numPr>
          <w:ilvl w:val="0"/>
          <w:numId w:val="2"/>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Mütevelli Heyet</w:t>
      </w:r>
      <w:r w:rsidR="00123A39" w:rsidRPr="00344C98">
        <w:rPr>
          <w:rFonts w:ascii="Times New Roman" w:hAnsi="Times New Roman" w:cs="Times New Roman"/>
          <w:sz w:val="24"/>
          <w:szCs w:val="24"/>
        </w:rPr>
        <w:t xml:space="preserve"> Bursu</w:t>
      </w:r>
    </w:p>
    <w:p w:rsidR="00123A39" w:rsidRPr="00344C98" w:rsidRDefault="00123A39" w:rsidP="00500502">
      <w:pPr>
        <w:pStyle w:val="ListeParagraf"/>
        <w:numPr>
          <w:ilvl w:val="0"/>
          <w:numId w:val="2"/>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Kardeş Bursu</w:t>
      </w:r>
    </w:p>
    <w:p w:rsidR="00123A39" w:rsidRPr="00344C98" w:rsidRDefault="00123A39" w:rsidP="00500502">
      <w:pPr>
        <w:pStyle w:val="ListeParagraf"/>
        <w:numPr>
          <w:ilvl w:val="0"/>
          <w:numId w:val="2"/>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Spor Bursu</w:t>
      </w:r>
    </w:p>
    <w:p w:rsidR="00123A39" w:rsidRPr="00344C98" w:rsidRDefault="00123A39" w:rsidP="00500502">
      <w:pPr>
        <w:pStyle w:val="ListeParagraf"/>
        <w:numPr>
          <w:ilvl w:val="0"/>
          <w:numId w:val="2"/>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Engelli Bursu</w:t>
      </w:r>
    </w:p>
    <w:p w:rsidR="00123A39" w:rsidRPr="00344C98" w:rsidRDefault="00123A39" w:rsidP="00500502">
      <w:pPr>
        <w:spacing w:line="276" w:lineRule="auto"/>
        <w:jc w:val="both"/>
        <w:rPr>
          <w:rFonts w:ascii="Times New Roman" w:hAnsi="Times New Roman" w:cs="Times New Roman"/>
          <w:sz w:val="24"/>
          <w:szCs w:val="24"/>
        </w:rPr>
      </w:pP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 xml:space="preserve">Burs Başvuru ve Değerlendirme Komitesi </w:t>
      </w:r>
    </w:p>
    <w:p w:rsidR="00123A39" w:rsidRPr="00344C98" w:rsidRDefault="00123A39" w:rsidP="00500502">
      <w:pPr>
        <w:spacing w:line="276" w:lineRule="auto"/>
        <w:jc w:val="both"/>
        <w:rPr>
          <w:rFonts w:ascii="Times New Roman" w:hAnsi="Times New Roman" w:cs="Times New Roman"/>
          <w:sz w:val="24"/>
          <w:szCs w:val="24"/>
        </w:rPr>
      </w:pPr>
      <w:r w:rsidRPr="00344C98">
        <w:rPr>
          <w:rFonts w:ascii="Times New Roman" w:hAnsi="Times New Roman" w:cs="Times New Roman"/>
          <w:b/>
          <w:sz w:val="24"/>
          <w:szCs w:val="24"/>
        </w:rPr>
        <w:t>Madde 4  –  (1)</w:t>
      </w:r>
      <w:r w:rsidRPr="00344C98">
        <w:rPr>
          <w:rFonts w:ascii="Times New Roman" w:hAnsi="Times New Roman" w:cs="Times New Roman"/>
          <w:sz w:val="24"/>
          <w:szCs w:val="24"/>
        </w:rPr>
        <w:t xml:space="preserve">  T.C. Haliç Üniversitesi Burs Başvuru ve Değerlendir</w:t>
      </w:r>
      <w:r w:rsidR="000248FE" w:rsidRPr="00344C98">
        <w:rPr>
          <w:rFonts w:ascii="Times New Roman" w:hAnsi="Times New Roman" w:cs="Times New Roman"/>
          <w:sz w:val="24"/>
          <w:szCs w:val="24"/>
        </w:rPr>
        <w:t>me Komitesi</w:t>
      </w:r>
    </w:p>
    <w:p w:rsidR="00123A39" w:rsidRPr="00344C98" w:rsidRDefault="00123A39" w:rsidP="00500502">
      <w:pPr>
        <w:pStyle w:val="ListeParagraf"/>
        <w:numPr>
          <w:ilvl w:val="0"/>
          <w:numId w:val="3"/>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Rektör tarafından görevlendirilecek bir Rektör Yardımcısı,</w:t>
      </w:r>
    </w:p>
    <w:p w:rsidR="00123A39" w:rsidRPr="00344C98" w:rsidRDefault="00123A39" w:rsidP="00500502">
      <w:pPr>
        <w:pStyle w:val="ListeParagraf"/>
        <w:numPr>
          <w:ilvl w:val="0"/>
          <w:numId w:val="3"/>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Üniversite Genel Sekreteri,</w:t>
      </w:r>
    </w:p>
    <w:p w:rsidR="00123A39" w:rsidRPr="00344C98" w:rsidRDefault="00123A39" w:rsidP="00500502">
      <w:pPr>
        <w:pStyle w:val="ListeParagraf"/>
        <w:numPr>
          <w:ilvl w:val="0"/>
          <w:numId w:val="3"/>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Üniversite Genel Sekreteri tarafından görevlendirilecek, Genel Sekreterlikten (1), Hukuk Müşavirliğinden (1) Avukat, İdari ve Mali İşler Daire Direktörlüğünden (1), Öğrenci İşleri Daire Direktörlüğünden (1) personel</w:t>
      </w:r>
      <w:r w:rsidR="00D32017" w:rsidRPr="00344C98">
        <w:rPr>
          <w:rFonts w:ascii="Times New Roman" w:hAnsi="Times New Roman" w:cs="Times New Roman"/>
          <w:sz w:val="24"/>
          <w:szCs w:val="24"/>
        </w:rPr>
        <w:t>den oluşur.</w:t>
      </w:r>
    </w:p>
    <w:p w:rsidR="00123A39" w:rsidRPr="00344C98" w:rsidRDefault="00123A39" w:rsidP="00500502">
      <w:pPr>
        <w:spacing w:line="276" w:lineRule="auto"/>
        <w:jc w:val="both"/>
        <w:rPr>
          <w:rFonts w:ascii="Times New Roman" w:hAnsi="Times New Roman" w:cs="Times New Roman"/>
          <w:sz w:val="24"/>
          <w:szCs w:val="24"/>
        </w:rPr>
      </w:pPr>
      <w:r w:rsidRPr="00344C98">
        <w:rPr>
          <w:rFonts w:ascii="Times New Roman" w:hAnsi="Times New Roman" w:cs="Times New Roman"/>
          <w:b/>
          <w:sz w:val="24"/>
          <w:szCs w:val="24"/>
        </w:rPr>
        <w:t>(2)</w:t>
      </w:r>
      <w:r w:rsidRPr="00344C98">
        <w:rPr>
          <w:rFonts w:ascii="Times New Roman" w:hAnsi="Times New Roman" w:cs="Times New Roman"/>
          <w:sz w:val="24"/>
          <w:szCs w:val="24"/>
        </w:rPr>
        <w:t xml:space="preserve"> T.C. Haliç Üniversitesi Burs Başvuru ve Değerlendirme Komitesi;</w:t>
      </w:r>
    </w:p>
    <w:p w:rsidR="00123A39" w:rsidRPr="00344C98" w:rsidRDefault="00123A39" w:rsidP="00500502">
      <w:pPr>
        <w:pStyle w:val="ListeParagraf"/>
        <w:numPr>
          <w:ilvl w:val="0"/>
          <w:numId w:val="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Komisyon, her eğitim – öğretim yılı sonunda burs alabilecek durumda olan öğrencilerin başvurularının kabulünü, belgelerinin incelenmesini ve yönergece verilecek burs durumlarını belirleyip Mütevelli Heyeti onayına sunar, verilen burslar Mütevelli Heyeti Başkanlığı onayı ile yürürlüğe girer.</w:t>
      </w:r>
    </w:p>
    <w:p w:rsidR="00123A39" w:rsidRPr="00344C98" w:rsidRDefault="00123A39" w:rsidP="00500502">
      <w:pPr>
        <w:pStyle w:val="ListeParagraf"/>
        <w:numPr>
          <w:ilvl w:val="0"/>
          <w:numId w:val="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Komite her dönem başında en az bir kez olmak üzere, başvuru durumlarına göre ayrıca toplanabilir. </w:t>
      </w:r>
    </w:p>
    <w:p w:rsidR="00123A39" w:rsidRPr="00344C98" w:rsidRDefault="00123A39" w:rsidP="00500502">
      <w:pPr>
        <w:pStyle w:val="ListeParagraf"/>
        <w:numPr>
          <w:ilvl w:val="0"/>
          <w:numId w:val="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Mütevelli Heyeti Başkanlığından gelen burs kararları burs başvuru ve değerlendirme komitesinin sekretaryası tarafından öğrencilere ve ilgili birimlere duyurulur.</w:t>
      </w:r>
    </w:p>
    <w:p w:rsidR="00123A39" w:rsidRPr="00344C98" w:rsidRDefault="00123A39" w:rsidP="00500502">
      <w:pPr>
        <w:pStyle w:val="ListeParagraf"/>
        <w:numPr>
          <w:ilvl w:val="0"/>
          <w:numId w:val="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Burs Başvuru ve Değerlendirme Komitesinin Sekretaryası Üniversitemiz Genel Sekreterliğince görevlendirecek bir personel tarafından yürütülür.</w:t>
      </w:r>
    </w:p>
    <w:p w:rsidR="00123A39" w:rsidRPr="00344C98" w:rsidRDefault="00123A39" w:rsidP="00500502">
      <w:pPr>
        <w:spacing w:line="276" w:lineRule="auto"/>
        <w:jc w:val="both"/>
        <w:rPr>
          <w:rFonts w:ascii="Times New Roman" w:hAnsi="Times New Roman" w:cs="Times New Roman"/>
          <w:b/>
          <w:sz w:val="24"/>
          <w:szCs w:val="24"/>
        </w:rPr>
      </w:pPr>
    </w:p>
    <w:p w:rsidR="00123A39" w:rsidRPr="00344C98" w:rsidRDefault="00123A39" w:rsidP="00500502">
      <w:pPr>
        <w:spacing w:line="276" w:lineRule="auto"/>
        <w:jc w:val="center"/>
        <w:rPr>
          <w:rFonts w:ascii="Times New Roman" w:hAnsi="Times New Roman" w:cs="Times New Roman"/>
          <w:b/>
          <w:sz w:val="24"/>
          <w:szCs w:val="24"/>
        </w:rPr>
      </w:pPr>
      <w:r w:rsidRPr="00344C98">
        <w:rPr>
          <w:rFonts w:ascii="Times New Roman" w:hAnsi="Times New Roman" w:cs="Times New Roman"/>
          <w:b/>
          <w:sz w:val="24"/>
          <w:szCs w:val="24"/>
        </w:rPr>
        <w:t>İKİNCİ BÖLÜM</w:t>
      </w:r>
    </w:p>
    <w:p w:rsidR="00123A39" w:rsidRPr="00344C98" w:rsidRDefault="00123A39" w:rsidP="00500502">
      <w:pPr>
        <w:spacing w:line="276" w:lineRule="auto"/>
        <w:jc w:val="center"/>
        <w:rPr>
          <w:rFonts w:ascii="Times New Roman" w:hAnsi="Times New Roman" w:cs="Times New Roman"/>
          <w:b/>
          <w:sz w:val="24"/>
          <w:szCs w:val="24"/>
        </w:rPr>
      </w:pPr>
      <w:r w:rsidRPr="00344C98">
        <w:rPr>
          <w:rFonts w:ascii="Times New Roman" w:hAnsi="Times New Roman" w:cs="Times New Roman"/>
          <w:b/>
          <w:sz w:val="24"/>
          <w:szCs w:val="24"/>
        </w:rPr>
        <w:t>Burslar ve İndirimler</w:t>
      </w:r>
    </w:p>
    <w:p w:rsidR="00123A39" w:rsidRPr="00344C98" w:rsidRDefault="00123A39" w:rsidP="00500502">
      <w:pPr>
        <w:spacing w:line="276" w:lineRule="auto"/>
        <w:jc w:val="center"/>
        <w:rPr>
          <w:rFonts w:ascii="Times New Roman" w:hAnsi="Times New Roman" w:cs="Times New Roman"/>
          <w:b/>
          <w:sz w:val="24"/>
          <w:szCs w:val="24"/>
        </w:rPr>
      </w:pPr>
      <w:r w:rsidRPr="00344C98">
        <w:rPr>
          <w:rFonts w:ascii="Times New Roman" w:hAnsi="Times New Roman" w:cs="Times New Roman"/>
          <w:b/>
          <w:sz w:val="24"/>
          <w:szCs w:val="24"/>
        </w:rPr>
        <w:t xml:space="preserve">Madde 5  –  </w:t>
      </w:r>
      <w:r w:rsidR="00655198" w:rsidRPr="00344C98">
        <w:rPr>
          <w:rFonts w:ascii="Times New Roman" w:hAnsi="Times New Roman" w:cs="Times New Roman"/>
          <w:b/>
          <w:sz w:val="24"/>
          <w:szCs w:val="24"/>
        </w:rPr>
        <w:t xml:space="preserve">ÖSYM </w:t>
      </w:r>
      <w:r w:rsidRPr="00344C98">
        <w:rPr>
          <w:rFonts w:ascii="Times New Roman" w:hAnsi="Times New Roman" w:cs="Times New Roman"/>
          <w:b/>
          <w:sz w:val="24"/>
          <w:szCs w:val="24"/>
        </w:rPr>
        <w:t>Bursu</w:t>
      </w:r>
    </w:p>
    <w:p w:rsidR="00123A39" w:rsidRPr="00344C98" w:rsidRDefault="00123A39" w:rsidP="00500502">
      <w:pPr>
        <w:pStyle w:val="ListeParagraf"/>
        <w:numPr>
          <w:ilvl w:val="0"/>
          <w:numId w:val="6"/>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ÖSYM sınav kılavuzunda belirtilen burslu öğrenci kontenjanlarına yerleştirilen öğrencilere Mütevelli Heyeti tarafından verilen ve öğretim ücretinin tamamını veya bir kısmını kapsayan karşılıksız burslardır. (+1* yıl Mütevelli Heyeti Başkanlığı tarafından verilen ek süreyi ifade eder.)</w:t>
      </w:r>
    </w:p>
    <w:p w:rsidR="00123A39" w:rsidRPr="00344C98" w:rsidRDefault="00123A39" w:rsidP="00500502">
      <w:pPr>
        <w:pStyle w:val="ListeParagraf"/>
        <w:numPr>
          <w:ilvl w:val="0"/>
          <w:numId w:val="6"/>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Merkezi Yerleştirme Sınavı ile kazanılan bursların azami süresi, ilişiğin veya bursun herhangi bir şekilde kesilmemiş olması kaydıyla, </w:t>
      </w:r>
    </w:p>
    <w:p w:rsidR="00123A39" w:rsidRPr="00344C98" w:rsidRDefault="00123A39" w:rsidP="00500502">
      <w:pPr>
        <w:pStyle w:val="ListeParagraf"/>
        <w:numPr>
          <w:ilvl w:val="0"/>
          <w:numId w:val="8"/>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İngilizce Dil Hazırlık Programı için 1+ 1* yıl, </w:t>
      </w:r>
    </w:p>
    <w:p w:rsidR="00123A39" w:rsidRPr="00344C98" w:rsidRDefault="00123A39" w:rsidP="00500502">
      <w:pPr>
        <w:pStyle w:val="ListeParagraf"/>
        <w:numPr>
          <w:ilvl w:val="0"/>
          <w:numId w:val="8"/>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Önlisans programları ve DGS ile yerleşen öğrenciler için 2+1* yıl,</w:t>
      </w:r>
    </w:p>
    <w:p w:rsidR="00123A39" w:rsidRPr="00344C98" w:rsidRDefault="00123A39" w:rsidP="00500502">
      <w:pPr>
        <w:pStyle w:val="ListeParagraf"/>
        <w:numPr>
          <w:ilvl w:val="0"/>
          <w:numId w:val="8"/>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Lisans Programları için 4+1* olmak üzere devam eder.</w:t>
      </w:r>
    </w:p>
    <w:p w:rsidR="00123A39" w:rsidRPr="00344C98" w:rsidRDefault="00123A39" w:rsidP="00500502">
      <w:pPr>
        <w:pStyle w:val="ListeParagraf"/>
        <w:numPr>
          <w:ilvl w:val="0"/>
          <w:numId w:val="6"/>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Yukarıda belirlenen ek süreler sonunda öğrenimini tamamlayamayanların bursları kesilir.</w:t>
      </w:r>
    </w:p>
    <w:p w:rsidR="00123A39" w:rsidRPr="00344C98" w:rsidRDefault="00123A39" w:rsidP="00500502">
      <w:pPr>
        <w:pStyle w:val="ListeParagraf"/>
        <w:numPr>
          <w:ilvl w:val="0"/>
          <w:numId w:val="6"/>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Kayıt dondurma hallerinde ise, T.C. Haliç Üniversitesi Önlisans ve Lisans Eğitim Öğretim ve Sınav Yönetmeliğinde belirtilen ve ilgili Yönetim Kurulları ya da Üniversite </w:t>
      </w:r>
      <w:r w:rsidRPr="00344C98">
        <w:rPr>
          <w:rFonts w:ascii="Times New Roman" w:hAnsi="Times New Roman" w:cs="Times New Roman"/>
          <w:sz w:val="24"/>
          <w:szCs w:val="24"/>
        </w:rPr>
        <w:lastRenderedPageBreak/>
        <w:t xml:space="preserve">Yönetim Kurulu tarafından haklı nedenlerle kayıt dondurulmadaki süreler eğitim-öğretim süresine dahil edilmemesi nedeniyle </w:t>
      </w:r>
      <w:r w:rsidR="000248FE" w:rsidRPr="00344C98">
        <w:rPr>
          <w:rFonts w:ascii="Times New Roman" w:hAnsi="Times New Roman" w:cs="Times New Roman"/>
          <w:sz w:val="24"/>
          <w:szCs w:val="24"/>
        </w:rPr>
        <w:t>5.maddenin 1 ve 2.</w:t>
      </w:r>
      <w:r w:rsidRPr="00344C98">
        <w:rPr>
          <w:rFonts w:ascii="Times New Roman" w:hAnsi="Times New Roman" w:cs="Times New Roman"/>
          <w:sz w:val="24"/>
          <w:szCs w:val="24"/>
        </w:rPr>
        <w:t xml:space="preserve"> </w:t>
      </w:r>
      <w:r w:rsidR="000F23A7" w:rsidRPr="00344C98">
        <w:rPr>
          <w:rFonts w:ascii="Times New Roman" w:hAnsi="Times New Roman" w:cs="Times New Roman"/>
          <w:sz w:val="24"/>
          <w:szCs w:val="24"/>
        </w:rPr>
        <w:t>bendinde</w:t>
      </w:r>
      <w:r w:rsidRPr="00344C98">
        <w:rPr>
          <w:rFonts w:ascii="Times New Roman" w:hAnsi="Times New Roman" w:cs="Times New Roman"/>
          <w:sz w:val="24"/>
          <w:szCs w:val="24"/>
        </w:rPr>
        <w:t xml:space="preserve"> belirtilen sürelere dahil edilmez.  </w:t>
      </w:r>
    </w:p>
    <w:p w:rsidR="00123A39" w:rsidRPr="00344C98" w:rsidRDefault="00123A39" w:rsidP="00500502">
      <w:pPr>
        <w:spacing w:line="276" w:lineRule="auto"/>
        <w:jc w:val="both"/>
        <w:rPr>
          <w:rFonts w:ascii="Times New Roman" w:hAnsi="Times New Roman" w:cs="Times New Roman"/>
          <w:sz w:val="24"/>
          <w:szCs w:val="24"/>
        </w:rPr>
      </w:pP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 xml:space="preserve">Madde 6 - </w:t>
      </w:r>
      <w:r w:rsidR="00655198" w:rsidRPr="00344C98">
        <w:rPr>
          <w:rFonts w:ascii="Times New Roman" w:hAnsi="Times New Roman" w:cs="Times New Roman"/>
          <w:b/>
          <w:sz w:val="24"/>
          <w:szCs w:val="24"/>
        </w:rPr>
        <w:t>Derece</w:t>
      </w:r>
      <w:r w:rsidRPr="00344C98">
        <w:rPr>
          <w:rFonts w:ascii="Times New Roman" w:hAnsi="Times New Roman" w:cs="Times New Roman"/>
          <w:b/>
          <w:sz w:val="24"/>
          <w:szCs w:val="24"/>
        </w:rPr>
        <w:t xml:space="preserve"> Bursu</w:t>
      </w:r>
    </w:p>
    <w:p w:rsidR="00123A39" w:rsidRPr="00344C98" w:rsidRDefault="00123A39" w:rsidP="00500502">
      <w:pPr>
        <w:pStyle w:val="ListeParagraf"/>
        <w:numPr>
          <w:ilvl w:val="0"/>
          <w:numId w:val="10"/>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Merkezi Sınav ile Lisans alanında başarılı olan ve sıralamaya giren öğrencilere sınav sonuçlarına göre puan türlerindeki sıralamada (Ortaöğretim Başarı Puanı eklenmeden),</w:t>
      </w:r>
    </w:p>
    <w:p w:rsidR="00123A39" w:rsidRPr="00344C98" w:rsidRDefault="00123A39" w:rsidP="00500502">
      <w:pPr>
        <w:pStyle w:val="ListeParagraf"/>
        <w:numPr>
          <w:ilvl w:val="1"/>
          <w:numId w:val="10"/>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İlk 250 kişi içinde yer alarak, Üniversitemizin bölümlerine yerleşen ve kayıt yaptıran öğrencilere %100 burs haricinde ayrıca aylık 1000 TL eğitim –öğretim dönemi içinde 9 ay katkı payı olarak burs verilir.</w:t>
      </w:r>
      <w:r w:rsidRPr="00344C98">
        <w:rPr>
          <w:rFonts w:ascii="Times New Roman" w:hAnsi="Times New Roman" w:cs="Times New Roman"/>
          <w:sz w:val="24"/>
          <w:szCs w:val="24"/>
        </w:rPr>
        <w:tab/>
      </w:r>
    </w:p>
    <w:p w:rsidR="00123A39" w:rsidRPr="00344C98" w:rsidRDefault="00123A39" w:rsidP="00500502">
      <w:pPr>
        <w:pStyle w:val="ListeParagraf"/>
        <w:numPr>
          <w:ilvl w:val="1"/>
          <w:numId w:val="10"/>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251-2000 kişi arasında yer alarak, Üniversitemizin bölümlerine yerleşen ve kayıt yaptıran öğrencilere %100 burs haricinde aylık 500 TL eğitim –öğretim dönemi içinde 9 ay katkı payı olarak burs verilir.</w:t>
      </w:r>
    </w:p>
    <w:p w:rsidR="00123A39" w:rsidRPr="00344C98" w:rsidRDefault="00123A39" w:rsidP="00500502">
      <w:pPr>
        <w:spacing w:line="276" w:lineRule="auto"/>
        <w:jc w:val="both"/>
        <w:rPr>
          <w:rFonts w:ascii="Times New Roman" w:hAnsi="Times New Roman" w:cs="Times New Roman"/>
          <w:sz w:val="24"/>
          <w:szCs w:val="24"/>
        </w:rPr>
      </w:pP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Madde 7 - Tercih Bursu</w:t>
      </w:r>
    </w:p>
    <w:p w:rsidR="00123A39" w:rsidRPr="00344C98" w:rsidRDefault="00123A39" w:rsidP="00500502">
      <w:pPr>
        <w:pStyle w:val="ListeParagraf"/>
        <w:numPr>
          <w:ilvl w:val="0"/>
          <w:numId w:val="1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Tercih bursu aşağıdaki Bölüm / Program dışındaki dışında ki diğer programlara verilir.</w:t>
      </w:r>
    </w:p>
    <w:p w:rsidR="00123A39" w:rsidRPr="00344C98" w:rsidRDefault="00123A39" w:rsidP="00500502">
      <w:pPr>
        <w:pStyle w:val="ListeParagraf"/>
        <w:numPr>
          <w:ilvl w:val="1"/>
          <w:numId w:val="1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(Psikoloji Bölümü, Hemşirelik Bölümü, Beslenme ve Diyetetik Bölümü, Fizyoterapi ve Rehabilitasyon Bölümü) burssuz merkezi yerleştirme ile öğrenci alan YGS, LYS bölüm/programlarına ilk beş tercihi ile yerleşip kayıt yaptıran öğrencilere %25 oranında burs verilir. </w:t>
      </w:r>
    </w:p>
    <w:p w:rsidR="00123A39" w:rsidRPr="00344C98" w:rsidRDefault="00123A39" w:rsidP="00500502">
      <w:pPr>
        <w:pStyle w:val="ListeParagraf"/>
        <w:numPr>
          <w:ilvl w:val="1"/>
          <w:numId w:val="1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(İlk ve Acil Yardım Programı) burssuz merkezi yerleştirme ile öğrenci alan YGS, LYS bölüm/programlarına ilk beş tercihi ile yerleşip kayıt yaptıran öğrencilere %25 oranında burs verilir.</w:t>
      </w:r>
    </w:p>
    <w:p w:rsidR="00123A39" w:rsidRPr="00344C98" w:rsidRDefault="00123A39" w:rsidP="00500502">
      <w:pPr>
        <w:pStyle w:val="ListeParagraf"/>
        <w:numPr>
          <w:ilvl w:val="0"/>
          <w:numId w:val="1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Tercih Bursunun süresi, Üniversite ile ilişiğinin veya bursunun herhangi bir şekilde kesilmemiş olması kaydıyla, Önlisans programlarına yerleşen öğrenciler için 2+1 yıl, Lisans Programları için 4+1 yıldır yıldır.</w:t>
      </w:r>
    </w:p>
    <w:p w:rsidR="00123A39" w:rsidRPr="00344C98" w:rsidRDefault="00123A39" w:rsidP="00500502">
      <w:pPr>
        <w:pStyle w:val="ListeParagraf"/>
        <w:numPr>
          <w:ilvl w:val="0"/>
          <w:numId w:val="1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Tercih bursu verilen bölümler/programlar ve burs oranları Mütevelli Heyeti kararı ile değiştirilebilir.</w:t>
      </w:r>
    </w:p>
    <w:p w:rsidR="00D32017" w:rsidRPr="00344C98" w:rsidRDefault="00D32017" w:rsidP="00500502">
      <w:pPr>
        <w:pStyle w:val="ListeParagraf"/>
        <w:spacing w:line="276" w:lineRule="auto"/>
        <w:jc w:val="both"/>
        <w:rPr>
          <w:rFonts w:ascii="Times New Roman" w:hAnsi="Times New Roman" w:cs="Times New Roman"/>
          <w:sz w:val="24"/>
          <w:szCs w:val="24"/>
        </w:rPr>
      </w:pP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Madde 8- Üniversite İçi Akademik Başarı Bursu</w:t>
      </w:r>
    </w:p>
    <w:p w:rsidR="00123A39" w:rsidRPr="00344C98" w:rsidRDefault="00123A39" w:rsidP="00500502">
      <w:pPr>
        <w:pStyle w:val="ListeParagraf"/>
        <w:numPr>
          <w:ilvl w:val="0"/>
          <w:numId w:val="13"/>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Akademik Başarı Bursu, Hazırlık sınıfı, tam burslu eğitim alan ve artık yıl durumunda olan öğrenciler dışında; Akademik yıl bitiminde </w:t>
      </w:r>
      <w:r w:rsidR="000248FE" w:rsidRPr="00344C98">
        <w:rPr>
          <w:rFonts w:ascii="Times New Roman" w:hAnsi="Times New Roman" w:cs="Times New Roman"/>
          <w:sz w:val="24"/>
          <w:szCs w:val="24"/>
        </w:rPr>
        <w:t>bölümünde</w:t>
      </w:r>
      <w:r w:rsidRPr="00344C98">
        <w:rPr>
          <w:rFonts w:ascii="Times New Roman" w:hAnsi="Times New Roman" w:cs="Times New Roman"/>
          <w:sz w:val="24"/>
          <w:szCs w:val="24"/>
        </w:rPr>
        <w:t xml:space="preserve"> ilk </w:t>
      </w:r>
      <w:r w:rsidR="000248FE" w:rsidRPr="00344C98">
        <w:rPr>
          <w:rFonts w:ascii="Times New Roman" w:hAnsi="Times New Roman" w:cs="Times New Roman"/>
          <w:sz w:val="24"/>
          <w:szCs w:val="24"/>
        </w:rPr>
        <w:t xml:space="preserve">3’e </w:t>
      </w:r>
      <w:r w:rsidRPr="00344C98">
        <w:rPr>
          <w:rFonts w:ascii="Times New Roman" w:hAnsi="Times New Roman" w:cs="Times New Roman"/>
          <w:sz w:val="24"/>
          <w:szCs w:val="24"/>
        </w:rPr>
        <w:t>girmeye hak kazanan öğrenciler için not ortalamasında virgülden sonraki ilk iki hanesine bakılır. Eğer bu öğrenciler arasında aynı not ortalamasına sahip olan öğrenciler var ise sırasıyla; Genel not ortalamasına, Genel Not Ortalamasının da aynı olması durumunda ÖSYM giriş puanına bakılır ve Burs Başvuru ve Değerlendirme Komitesince her eğitim-öğretim yılı sonunda belirlenir;</w:t>
      </w:r>
    </w:p>
    <w:p w:rsidR="00123A39" w:rsidRPr="00344C98" w:rsidRDefault="00123A39" w:rsidP="00500502">
      <w:pPr>
        <w:pStyle w:val="ListeParagraf"/>
        <w:numPr>
          <w:ilvl w:val="1"/>
          <w:numId w:val="13"/>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lastRenderedPageBreak/>
        <w:t xml:space="preserve">Lisans düzeyinde bölüm birincilerine (1.), ikincilerine (2.) ve üçüncülerine (3.), </w:t>
      </w:r>
    </w:p>
    <w:p w:rsidR="00123A39" w:rsidRDefault="00123A39" w:rsidP="00500502">
      <w:pPr>
        <w:pStyle w:val="ListeParagraf"/>
        <w:numPr>
          <w:ilvl w:val="1"/>
          <w:numId w:val="13"/>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Önlisans düzeyinde ise program birincilerine (1.), ikincilerine (2.) ve üçüncülerine (3.) verilir.</w:t>
      </w:r>
      <w:r w:rsidR="000248FE" w:rsidRPr="00344C98">
        <w:rPr>
          <w:rFonts w:ascii="Times New Roman" w:hAnsi="Times New Roman" w:cs="Times New Roman"/>
          <w:sz w:val="24"/>
          <w:szCs w:val="24"/>
        </w:rPr>
        <w:t xml:space="preserve">  </w:t>
      </w:r>
    </w:p>
    <w:p w:rsidR="004B0F53" w:rsidRPr="00344C98" w:rsidRDefault="004B0F53" w:rsidP="004B0F53">
      <w:pPr>
        <w:pStyle w:val="ListeParagraf"/>
        <w:numPr>
          <w:ilvl w:val="1"/>
          <w:numId w:val="13"/>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Birinci sınıfın sonunda alınan Akademik Başarı Bursu 2. Sınıfın, 2. sınıfın sonunda alınan Akademik Başarı Bursu 3. sınıfın, 3. sınıfın sonunda alınan Akademik Başarı Bursu 4. sınıfın, akademik yılda eğitim-öğretim ücretinden indirim yapılmak suretiyle uygulanır ve bir yıl süre ile verilir. </w:t>
      </w:r>
    </w:p>
    <w:p w:rsidR="004B0F53" w:rsidRPr="00344C98" w:rsidRDefault="004B0F53" w:rsidP="004B0F53">
      <w:pPr>
        <w:pStyle w:val="ListeParagraf"/>
        <w:spacing w:line="276" w:lineRule="auto"/>
        <w:ind w:left="1440"/>
        <w:jc w:val="both"/>
        <w:rPr>
          <w:rFonts w:ascii="Times New Roman" w:hAnsi="Times New Roman" w:cs="Times New Roman"/>
          <w:sz w:val="24"/>
          <w:szCs w:val="24"/>
        </w:rPr>
      </w:pPr>
    </w:p>
    <w:p w:rsidR="00123A39" w:rsidRPr="00344C98" w:rsidRDefault="00123A39" w:rsidP="00500502">
      <w:pPr>
        <w:pStyle w:val="ListeParagraf"/>
        <w:numPr>
          <w:ilvl w:val="0"/>
          <w:numId w:val="13"/>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Üniversite içi Akademik Başarı Bursu, Yaz okulunda alınan dersler haricinde aşağıda belirtilen hallerde verilir; </w:t>
      </w:r>
    </w:p>
    <w:p w:rsidR="00123A39" w:rsidRPr="00CB7793" w:rsidRDefault="00123A39" w:rsidP="00500502">
      <w:pPr>
        <w:pStyle w:val="ListeParagraf"/>
        <w:numPr>
          <w:ilvl w:val="1"/>
          <w:numId w:val="13"/>
        </w:numPr>
        <w:spacing w:line="276" w:lineRule="auto"/>
        <w:jc w:val="both"/>
        <w:rPr>
          <w:rFonts w:ascii="Times New Roman" w:hAnsi="Times New Roman" w:cs="Times New Roman"/>
          <w:sz w:val="24"/>
          <w:szCs w:val="24"/>
        </w:rPr>
      </w:pPr>
      <w:r w:rsidRPr="00CB7793">
        <w:rPr>
          <w:rFonts w:ascii="Times New Roman" w:hAnsi="Times New Roman" w:cs="Times New Roman"/>
          <w:sz w:val="24"/>
          <w:szCs w:val="24"/>
        </w:rPr>
        <w:t>Akademik Başarı Bursu kayıtlı olduğu programın müfredatında o yıl i</w:t>
      </w:r>
      <w:r w:rsidR="004B0F53" w:rsidRPr="00CB7793">
        <w:rPr>
          <w:rFonts w:ascii="Times New Roman" w:hAnsi="Times New Roman" w:cs="Times New Roman"/>
          <w:sz w:val="24"/>
          <w:szCs w:val="24"/>
        </w:rPr>
        <w:t>çin öngörülmüş tüm derslerini (5</w:t>
      </w:r>
      <w:r w:rsidRPr="00CB7793">
        <w:rPr>
          <w:rFonts w:ascii="Times New Roman" w:hAnsi="Times New Roman" w:cs="Times New Roman"/>
          <w:sz w:val="24"/>
          <w:szCs w:val="24"/>
        </w:rPr>
        <w:t>0 AKTS) başarı ile tamamlamış olmak,</w:t>
      </w:r>
    </w:p>
    <w:p w:rsidR="004B0F53" w:rsidRPr="00CB7793" w:rsidRDefault="004B0F53" w:rsidP="00500502">
      <w:pPr>
        <w:pStyle w:val="ListeParagraf"/>
        <w:numPr>
          <w:ilvl w:val="1"/>
          <w:numId w:val="13"/>
        </w:numPr>
        <w:spacing w:line="276" w:lineRule="auto"/>
        <w:jc w:val="both"/>
        <w:rPr>
          <w:rFonts w:ascii="Times New Roman" w:hAnsi="Times New Roman" w:cs="Times New Roman"/>
          <w:sz w:val="24"/>
          <w:szCs w:val="24"/>
        </w:rPr>
      </w:pPr>
      <w:r w:rsidRPr="00CB7793">
        <w:rPr>
          <w:rFonts w:ascii="Times New Roman" w:hAnsi="Times New Roman" w:cs="Times New Roman"/>
          <w:sz w:val="24"/>
          <w:szCs w:val="24"/>
        </w:rPr>
        <w:t>Yıllık not ortalamasının 4.00 üzerinden 2.00 ve üzeri olması</w:t>
      </w:r>
      <w:r w:rsidR="00C30626" w:rsidRPr="00CB7793">
        <w:rPr>
          <w:rFonts w:ascii="Times New Roman" w:hAnsi="Times New Roman" w:cs="Times New Roman"/>
          <w:sz w:val="24"/>
          <w:szCs w:val="24"/>
        </w:rPr>
        <w:t>,</w:t>
      </w:r>
    </w:p>
    <w:p w:rsidR="004B0F53" w:rsidRPr="00CB7793" w:rsidRDefault="004B0F53" w:rsidP="00500502">
      <w:pPr>
        <w:pStyle w:val="ListeParagraf"/>
        <w:numPr>
          <w:ilvl w:val="1"/>
          <w:numId w:val="13"/>
        </w:numPr>
        <w:spacing w:line="276" w:lineRule="auto"/>
        <w:jc w:val="both"/>
        <w:rPr>
          <w:rFonts w:ascii="Times New Roman" w:hAnsi="Times New Roman" w:cs="Times New Roman"/>
          <w:sz w:val="24"/>
          <w:szCs w:val="24"/>
        </w:rPr>
      </w:pPr>
      <w:r w:rsidRPr="00CB7793">
        <w:rPr>
          <w:rFonts w:ascii="Times New Roman" w:hAnsi="Times New Roman" w:cs="Times New Roman"/>
          <w:sz w:val="24"/>
          <w:szCs w:val="24"/>
        </w:rPr>
        <w:t xml:space="preserve">Yatay geçiş ile gelmiş olanlar iki yarıyıl okumuş </w:t>
      </w:r>
      <w:r w:rsidR="004A5996" w:rsidRPr="00CB7793">
        <w:rPr>
          <w:rFonts w:ascii="Times New Roman" w:hAnsi="Times New Roman" w:cs="Times New Roman"/>
          <w:sz w:val="24"/>
          <w:szCs w:val="24"/>
        </w:rPr>
        <w:t xml:space="preserve">ve </w:t>
      </w:r>
      <w:r w:rsidRPr="00CB7793">
        <w:rPr>
          <w:rFonts w:ascii="Times New Roman" w:hAnsi="Times New Roman" w:cs="Times New Roman"/>
          <w:sz w:val="24"/>
          <w:szCs w:val="24"/>
        </w:rPr>
        <w:t>alması gereken tüm dersleri (50 AKTS) alm</w:t>
      </w:r>
      <w:r w:rsidR="004A5996" w:rsidRPr="00CB7793">
        <w:rPr>
          <w:rFonts w:ascii="Times New Roman" w:hAnsi="Times New Roman" w:cs="Times New Roman"/>
          <w:sz w:val="24"/>
          <w:szCs w:val="24"/>
        </w:rPr>
        <w:t>ış</w:t>
      </w:r>
      <w:r w:rsidRPr="00CB7793">
        <w:rPr>
          <w:rFonts w:ascii="Times New Roman" w:hAnsi="Times New Roman" w:cs="Times New Roman"/>
          <w:sz w:val="24"/>
          <w:szCs w:val="24"/>
        </w:rPr>
        <w:t xml:space="preserve"> ve başarılı olması, </w:t>
      </w:r>
      <w:r w:rsidR="008C252A" w:rsidRPr="00CB7793">
        <w:rPr>
          <w:rFonts w:ascii="Times New Roman" w:hAnsi="Times New Roman" w:cs="Times New Roman"/>
          <w:sz w:val="24"/>
          <w:szCs w:val="24"/>
        </w:rPr>
        <w:t>Yatay geçişle gelen öğrencilerin gelmiş oldukları üniversitedeki durumları göz önüne alınmaz.</w:t>
      </w:r>
    </w:p>
    <w:p w:rsidR="00123A39" w:rsidRPr="00CB7793" w:rsidRDefault="00123A39" w:rsidP="00500502">
      <w:pPr>
        <w:pStyle w:val="ListeParagraf"/>
        <w:numPr>
          <w:ilvl w:val="1"/>
          <w:numId w:val="13"/>
        </w:numPr>
        <w:spacing w:line="276" w:lineRule="auto"/>
        <w:jc w:val="both"/>
        <w:rPr>
          <w:rFonts w:ascii="Times New Roman" w:hAnsi="Times New Roman" w:cs="Times New Roman"/>
          <w:sz w:val="24"/>
          <w:szCs w:val="24"/>
        </w:rPr>
      </w:pPr>
      <w:r w:rsidRPr="00CB7793">
        <w:rPr>
          <w:rFonts w:ascii="Times New Roman" w:hAnsi="Times New Roman" w:cs="Times New Roman"/>
          <w:sz w:val="24"/>
          <w:szCs w:val="24"/>
        </w:rPr>
        <w:t>Başarısız ve devamsızlıktan kalan dersin</w:t>
      </w:r>
      <w:bookmarkStart w:id="0" w:name="_GoBack"/>
      <w:bookmarkEnd w:id="0"/>
      <w:r w:rsidRPr="00CB7793">
        <w:rPr>
          <w:rFonts w:ascii="Times New Roman" w:hAnsi="Times New Roman" w:cs="Times New Roman"/>
          <w:sz w:val="24"/>
          <w:szCs w:val="24"/>
        </w:rPr>
        <w:t xml:space="preserve">in bulunmuyor olması durumunda verilir. </w:t>
      </w:r>
    </w:p>
    <w:p w:rsidR="004B0F53" w:rsidRPr="00CB7793" w:rsidRDefault="004B0F53" w:rsidP="00500502">
      <w:pPr>
        <w:pStyle w:val="ListeParagraf"/>
        <w:numPr>
          <w:ilvl w:val="1"/>
          <w:numId w:val="13"/>
        </w:numPr>
        <w:spacing w:line="276" w:lineRule="auto"/>
        <w:jc w:val="both"/>
        <w:rPr>
          <w:rFonts w:ascii="Times New Roman" w:hAnsi="Times New Roman" w:cs="Times New Roman"/>
          <w:sz w:val="24"/>
          <w:szCs w:val="24"/>
        </w:rPr>
      </w:pPr>
      <w:r w:rsidRPr="00CB7793">
        <w:rPr>
          <w:rFonts w:ascii="Times New Roman" w:hAnsi="Times New Roman" w:cs="Times New Roman"/>
          <w:sz w:val="24"/>
          <w:szCs w:val="24"/>
        </w:rPr>
        <w:t>Akademik Başarı Bursuna hak kazanan öğrencilerden kayıt yaptırmayan, kayıt sildiren veya herhangi bir sebep ile ilişiği kesilen öğrenci olması durumunda öğrencinin alacağı indirim bir başkasına devredilemez.</w:t>
      </w:r>
    </w:p>
    <w:p w:rsidR="00123A39" w:rsidRPr="00344C98" w:rsidRDefault="00123A39" w:rsidP="00500502">
      <w:pPr>
        <w:pStyle w:val="ListeParagraf"/>
        <w:numPr>
          <w:ilvl w:val="0"/>
          <w:numId w:val="13"/>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Akademik başarı bursu 8.maddenin 2.bendinde belirtilen şartları sağlayan; </w:t>
      </w:r>
    </w:p>
    <w:p w:rsidR="00123A39" w:rsidRPr="00344C98" w:rsidRDefault="00123A39" w:rsidP="00500502">
      <w:pPr>
        <w:spacing w:line="276" w:lineRule="auto"/>
        <w:ind w:left="708" w:firstLine="708"/>
        <w:jc w:val="both"/>
        <w:rPr>
          <w:rFonts w:ascii="Times New Roman" w:hAnsi="Times New Roman" w:cs="Times New Roman"/>
          <w:sz w:val="24"/>
          <w:szCs w:val="24"/>
        </w:rPr>
      </w:pPr>
      <w:r w:rsidRPr="00344C98">
        <w:rPr>
          <w:rFonts w:ascii="Times New Roman" w:hAnsi="Times New Roman" w:cs="Times New Roman"/>
          <w:sz w:val="24"/>
          <w:szCs w:val="24"/>
        </w:rPr>
        <w:t xml:space="preserve">Bölüm birincilerine %15 oranında, </w:t>
      </w:r>
    </w:p>
    <w:p w:rsidR="00123A39" w:rsidRPr="00344C98" w:rsidRDefault="00123A39" w:rsidP="00500502">
      <w:pPr>
        <w:spacing w:line="276" w:lineRule="auto"/>
        <w:ind w:left="1416"/>
        <w:jc w:val="both"/>
        <w:rPr>
          <w:rFonts w:ascii="Times New Roman" w:hAnsi="Times New Roman" w:cs="Times New Roman"/>
          <w:sz w:val="24"/>
          <w:szCs w:val="24"/>
        </w:rPr>
      </w:pPr>
      <w:r w:rsidRPr="00344C98">
        <w:rPr>
          <w:rFonts w:ascii="Times New Roman" w:hAnsi="Times New Roman" w:cs="Times New Roman"/>
          <w:sz w:val="24"/>
          <w:szCs w:val="24"/>
        </w:rPr>
        <w:t xml:space="preserve">Bölüm ikincilerine %10 oranında, </w:t>
      </w:r>
    </w:p>
    <w:p w:rsidR="00123A39" w:rsidRPr="00344C98" w:rsidRDefault="00123A39" w:rsidP="00500502">
      <w:pPr>
        <w:spacing w:line="276" w:lineRule="auto"/>
        <w:ind w:left="708" w:firstLine="708"/>
        <w:jc w:val="both"/>
        <w:rPr>
          <w:rFonts w:ascii="Times New Roman" w:hAnsi="Times New Roman" w:cs="Times New Roman"/>
          <w:sz w:val="24"/>
          <w:szCs w:val="24"/>
        </w:rPr>
      </w:pPr>
      <w:r w:rsidRPr="00344C98">
        <w:rPr>
          <w:rFonts w:ascii="Times New Roman" w:hAnsi="Times New Roman" w:cs="Times New Roman"/>
          <w:sz w:val="24"/>
          <w:szCs w:val="24"/>
        </w:rPr>
        <w:t>Bölüm üçüncülerine %7 oranında, akademik başarı bursu verilir.</w:t>
      </w:r>
    </w:p>
    <w:p w:rsidR="00123A39" w:rsidRPr="00344C98" w:rsidRDefault="00123A39" w:rsidP="00500502">
      <w:pPr>
        <w:spacing w:line="276" w:lineRule="auto"/>
        <w:jc w:val="both"/>
        <w:rPr>
          <w:rFonts w:ascii="Times New Roman" w:hAnsi="Times New Roman" w:cs="Times New Roman"/>
          <w:sz w:val="24"/>
          <w:szCs w:val="24"/>
        </w:rPr>
      </w:pP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 xml:space="preserve">Madde 9 - Çalışma Bursu </w:t>
      </w:r>
    </w:p>
    <w:p w:rsidR="00123A39" w:rsidRPr="00344C98" w:rsidRDefault="00123A39" w:rsidP="00500502">
      <w:pPr>
        <w:pStyle w:val="ListeParagraf"/>
        <w:numPr>
          <w:ilvl w:val="0"/>
          <w:numId w:val="19"/>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Bu burs, Haliç Üniversitesi Lisans ve Önlisans programları öğrencilerine Üniversitenin çeşitli birimlerinde çalışma karşılığı verilen bursları kapsar. </w:t>
      </w:r>
    </w:p>
    <w:p w:rsidR="00123A39" w:rsidRPr="00344C98" w:rsidRDefault="00123A39" w:rsidP="00500502">
      <w:pPr>
        <w:pStyle w:val="ListeParagraf"/>
        <w:numPr>
          <w:ilvl w:val="0"/>
          <w:numId w:val="19"/>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Bu bursa başvurular İnsan Kaynakları Direktörlüğü’ne </w:t>
      </w:r>
      <w:r w:rsidR="00655198" w:rsidRPr="00344C98">
        <w:rPr>
          <w:rFonts w:ascii="Times New Roman" w:hAnsi="Times New Roman" w:cs="Times New Roman"/>
          <w:sz w:val="24"/>
          <w:szCs w:val="24"/>
        </w:rPr>
        <w:t xml:space="preserve">her akademik yılın başında ilk 15 gün içinde </w:t>
      </w:r>
      <w:r w:rsidRPr="00344C98">
        <w:rPr>
          <w:rFonts w:ascii="Times New Roman" w:hAnsi="Times New Roman" w:cs="Times New Roman"/>
          <w:sz w:val="24"/>
          <w:szCs w:val="24"/>
        </w:rPr>
        <w:t xml:space="preserve">yapılır. Çalışma Bursu alan öğrenciler haftada en fazla 15 saat çalışabilmek için çalışma programlarından birine başvurabilir. </w:t>
      </w:r>
    </w:p>
    <w:p w:rsidR="00123A39" w:rsidRPr="00344C98" w:rsidRDefault="00123A39" w:rsidP="00500502">
      <w:pPr>
        <w:pStyle w:val="ListeParagraf"/>
        <w:numPr>
          <w:ilvl w:val="0"/>
          <w:numId w:val="19"/>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Burs miktarı, her akademik yılbaşında saat ücreti esasına göre belirlenir. Çalışma bursuna başvuran öğrencilerin çalışacakları birimlere yerleştirilmeleri İnsan Kaynakları Direktörlüğü tarafından yapılır ve öğrenciye bildirilir. </w:t>
      </w:r>
    </w:p>
    <w:p w:rsidR="00123A39" w:rsidRPr="00344C98" w:rsidRDefault="00123A39" w:rsidP="00500502">
      <w:pPr>
        <w:spacing w:line="276" w:lineRule="auto"/>
        <w:jc w:val="both"/>
        <w:rPr>
          <w:rFonts w:ascii="Times New Roman" w:hAnsi="Times New Roman" w:cs="Times New Roman"/>
          <w:sz w:val="24"/>
          <w:szCs w:val="24"/>
        </w:rPr>
      </w:pPr>
    </w:p>
    <w:p w:rsidR="00D32017" w:rsidRPr="00344C98" w:rsidRDefault="00D32017"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 xml:space="preserve">Madde 10 </w:t>
      </w:r>
      <w:r w:rsidR="00655198" w:rsidRPr="00344C98">
        <w:rPr>
          <w:rFonts w:ascii="Times New Roman" w:hAnsi="Times New Roman" w:cs="Times New Roman"/>
          <w:b/>
          <w:sz w:val="24"/>
          <w:szCs w:val="24"/>
        </w:rPr>
        <w:t>–</w:t>
      </w:r>
      <w:r w:rsidRPr="00344C98">
        <w:rPr>
          <w:rFonts w:ascii="Times New Roman" w:hAnsi="Times New Roman" w:cs="Times New Roman"/>
          <w:b/>
          <w:sz w:val="24"/>
          <w:szCs w:val="24"/>
        </w:rPr>
        <w:t xml:space="preserve"> </w:t>
      </w:r>
      <w:r w:rsidR="00655198" w:rsidRPr="00344C98">
        <w:rPr>
          <w:rFonts w:ascii="Times New Roman" w:hAnsi="Times New Roman" w:cs="Times New Roman"/>
          <w:b/>
          <w:sz w:val="24"/>
          <w:szCs w:val="24"/>
        </w:rPr>
        <w:t>Mütevelli Heyet</w:t>
      </w:r>
      <w:r w:rsidRPr="00344C98">
        <w:rPr>
          <w:rFonts w:ascii="Times New Roman" w:hAnsi="Times New Roman" w:cs="Times New Roman"/>
          <w:b/>
          <w:sz w:val="24"/>
          <w:szCs w:val="24"/>
        </w:rPr>
        <w:t xml:space="preserve"> Bursu</w:t>
      </w:r>
    </w:p>
    <w:p w:rsidR="00D32017" w:rsidRPr="00344C98" w:rsidRDefault="00123A39" w:rsidP="00500502">
      <w:pPr>
        <w:pStyle w:val="ListeParagraf"/>
        <w:numPr>
          <w:ilvl w:val="0"/>
          <w:numId w:val="20"/>
        </w:numPr>
        <w:spacing w:line="276" w:lineRule="auto"/>
        <w:jc w:val="both"/>
        <w:rPr>
          <w:rFonts w:ascii="Times New Roman" w:hAnsi="Times New Roman" w:cs="Times New Roman"/>
          <w:b/>
          <w:sz w:val="24"/>
          <w:szCs w:val="24"/>
        </w:rPr>
      </w:pPr>
      <w:r w:rsidRPr="00344C98">
        <w:rPr>
          <w:rFonts w:ascii="Times New Roman" w:hAnsi="Times New Roman" w:cs="Times New Roman"/>
          <w:sz w:val="24"/>
          <w:szCs w:val="24"/>
        </w:rPr>
        <w:lastRenderedPageBreak/>
        <w:t xml:space="preserve">Üniversitemizde öğrenim yapmakta iken annesi/babası vefat edenler, </w:t>
      </w:r>
    </w:p>
    <w:p w:rsidR="00DE4BD6" w:rsidRPr="00344C98" w:rsidRDefault="00123A39" w:rsidP="00500502">
      <w:pPr>
        <w:pStyle w:val="ListeParagraf"/>
        <w:numPr>
          <w:ilvl w:val="0"/>
          <w:numId w:val="20"/>
        </w:numPr>
        <w:spacing w:line="276" w:lineRule="auto"/>
        <w:jc w:val="both"/>
        <w:rPr>
          <w:rFonts w:ascii="Times New Roman" w:hAnsi="Times New Roman" w:cs="Times New Roman"/>
          <w:b/>
          <w:sz w:val="24"/>
          <w:szCs w:val="24"/>
        </w:rPr>
      </w:pPr>
      <w:r w:rsidRPr="00344C98">
        <w:rPr>
          <w:rFonts w:ascii="Times New Roman" w:hAnsi="Times New Roman" w:cs="Times New Roman"/>
          <w:sz w:val="24"/>
          <w:szCs w:val="24"/>
        </w:rPr>
        <w:t>Şehitler ile 1. derece malul gazilerin eş ve çocuklarına, Üniversitemiz burssuz programlarına kayıt yaptırdıkları takdirde, Mütevelli Heyetinin onayı ile %50 oranında burs verilebilir.</w:t>
      </w:r>
    </w:p>
    <w:p w:rsidR="00DE4BD6" w:rsidRPr="00344C98" w:rsidRDefault="00DE4BD6" w:rsidP="00500502">
      <w:pPr>
        <w:pStyle w:val="ListeParagraf"/>
        <w:numPr>
          <w:ilvl w:val="0"/>
          <w:numId w:val="20"/>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Mütevelli Heyet Bursu ihtiyaç beyan eden öğrenciler içindir. Öncelikle öğrenim ücretinde indirim sağlamak amacıyla verilir. Disiplin cezası almış öğrenciler bu burslardan faydalanamazlar. Verilen Mütevelli Heyet Bursu oranı öğrencinin ödeyeceği ücret üzerinden indirimi kapsar. </w:t>
      </w:r>
    </w:p>
    <w:p w:rsidR="00AD5033" w:rsidRPr="00344C98" w:rsidRDefault="00AD5033" w:rsidP="00500502">
      <w:pPr>
        <w:pStyle w:val="ListeParagraf"/>
        <w:numPr>
          <w:ilvl w:val="0"/>
          <w:numId w:val="20"/>
        </w:numPr>
        <w:spacing w:line="276" w:lineRule="auto"/>
        <w:jc w:val="both"/>
        <w:rPr>
          <w:rFonts w:ascii="Times New Roman" w:hAnsi="Times New Roman" w:cs="Times New Roman"/>
          <w:b/>
          <w:sz w:val="24"/>
          <w:szCs w:val="24"/>
        </w:rPr>
      </w:pPr>
      <w:r w:rsidRPr="00344C98">
        <w:rPr>
          <w:rFonts w:ascii="Times New Roman" w:hAnsi="Times New Roman" w:cs="Times New Roman"/>
          <w:sz w:val="24"/>
          <w:szCs w:val="24"/>
        </w:rPr>
        <w:t xml:space="preserve">Yeni kayıt olan öğrenciler dışında, destek bursu talep eden öğrencinin hazırlık sınıfını geçmesi, ara sınıflarda ise alttan dersi olmaması dikkate alınır. </w:t>
      </w:r>
    </w:p>
    <w:p w:rsidR="00AD5033" w:rsidRPr="00344C98" w:rsidRDefault="00AD5033" w:rsidP="00500502">
      <w:pPr>
        <w:pStyle w:val="ListeParagraf"/>
        <w:numPr>
          <w:ilvl w:val="0"/>
          <w:numId w:val="20"/>
        </w:numPr>
        <w:spacing w:line="276" w:lineRule="auto"/>
        <w:jc w:val="both"/>
        <w:rPr>
          <w:rFonts w:ascii="Times New Roman" w:hAnsi="Times New Roman" w:cs="Times New Roman"/>
          <w:b/>
          <w:sz w:val="24"/>
          <w:szCs w:val="24"/>
        </w:rPr>
      </w:pPr>
      <w:r w:rsidRPr="00344C98">
        <w:rPr>
          <w:rFonts w:ascii="Times New Roman" w:hAnsi="Times New Roman" w:cs="Times New Roman"/>
          <w:sz w:val="24"/>
          <w:szCs w:val="24"/>
        </w:rPr>
        <w:t xml:space="preserve">Beyan ettiği ve belgelediği ihtiyaç durumu, </w:t>
      </w:r>
    </w:p>
    <w:p w:rsidR="00AD5033" w:rsidRPr="00344C98" w:rsidRDefault="00AD5033" w:rsidP="00500502">
      <w:pPr>
        <w:pStyle w:val="ListeParagraf"/>
        <w:numPr>
          <w:ilvl w:val="0"/>
          <w:numId w:val="20"/>
        </w:numPr>
        <w:spacing w:line="276" w:lineRule="auto"/>
        <w:jc w:val="both"/>
        <w:rPr>
          <w:rFonts w:ascii="Times New Roman" w:hAnsi="Times New Roman" w:cs="Times New Roman"/>
          <w:b/>
          <w:sz w:val="24"/>
          <w:szCs w:val="24"/>
        </w:rPr>
      </w:pPr>
      <w:r w:rsidRPr="00344C98">
        <w:rPr>
          <w:rFonts w:ascii="Times New Roman" w:hAnsi="Times New Roman" w:cs="Times New Roman"/>
          <w:sz w:val="24"/>
          <w:szCs w:val="24"/>
        </w:rPr>
        <w:t xml:space="preserve">Başvurular her yıl Akademik takvimde belirtilen Bahar dönemi sonunda başlayıp 15 (on beş) gün içinde yapılır. Üniversitemize ilk defa kayıt yaptıran öğrenciler için destek bursu kayıt haftası süresince yapılır. </w:t>
      </w:r>
    </w:p>
    <w:p w:rsidR="00AD5033" w:rsidRPr="00344C98" w:rsidRDefault="00AD5033" w:rsidP="00500502">
      <w:pPr>
        <w:pStyle w:val="ListeParagraf"/>
        <w:numPr>
          <w:ilvl w:val="0"/>
          <w:numId w:val="20"/>
        </w:numPr>
        <w:spacing w:line="276" w:lineRule="auto"/>
        <w:ind w:hanging="436"/>
        <w:jc w:val="both"/>
        <w:rPr>
          <w:rFonts w:ascii="Times New Roman" w:hAnsi="Times New Roman" w:cs="Times New Roman"/>
          <w:b/>
          <w:sz w:val="24"/>
          <w:szCs w:val="24"/>
        </w:rPr>
      </w:pPr>
      <w:r w:rsidRPr="00344C98">
        <w:rPr>
          <w:rFonts w:ascii="Times New Roman" w:hAnsi="Times New Roman" w:cs="Times New Roman"/>
          <w:sz w:val="24"/>
          <w:szCs w:val="24"/>
        </w:rPr>
        <w:t xml:space="preserve">Süresi içerisinde yapılmayan başvurular kabul edilmez. </w:t>
      </w:r>
    </w:p>
    <w:p w:rsidR="00123A39" w:rsidRPr="00344C98" w:rsidRDefault="00D32017"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 xml:space="preserve">Madde 11 - </w:t>
      </w:r>
      <w:r w:rsidR="00123A39" w:rsidRPr="00344C98">
        <w:rPr>
          <w:rFonts w:ascii="Times New Roman" w:hAnsi="Times New Roman" w:cs="Times New Roman"/>
          <w:b/>
          <w:sz w:val="24"/>
          <w:szCs w:val="24"/>
        </w:rPr>
        <w:t xml:space="preserve">Kardeş Bursu </w:t>
      </w:r>
    </w:p>
    <w:p w:rsidR="00D32017" w:rsidRPr="00344C98" w:rsidRDefault="00123A39" w:rsidP="00500502">
      <w:pPr>
        <w:pStyle w:val="ListeParagraf"/>
        <w:numPr>
          <w:ilvl w:val="0"/>
          <w:numId w:val="21"/>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Kardeş olan öğrencilerin her birine eğitim – öğretim ücretinin %5’i oranında indirim yapılır.</w:t>
      </w:r>
    </w:p>
    <w:p w:rsidR="00123A39" w:rsidRPr="00344C98" w:rsidRDefault="00D32017"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 xml:space="preserve">Madde 12 - </w:t>
      </w:r>
      <w:r w:rsidR="00123A39" w:rsidRPr="00344C98">
        <w:rPr>
          <w:rFonts w:ascii="Times New Roman" w:hAnsi="Times New Roman" w:cs="Times New Roman"/>
          <w:b/>
          <w:sz w:val="24"/>
          <w:szCs w:val="24"/>
        </w:rPr>
        <w:t>Spor Bursu</w:t>
      </w:r>
    </w:p>
    <w:p w:rsidR="00B93385" w:rsidRPr="00344C98" w:rsidRDefault="00B93385" w:rsidP="00500502">
      <w:pPr>
        <w:pStyle w:val="ListeParagraf"/>
        <w:numPr>
          <w:ilvl w:val="0"/>
          <w:numId w:val="25"/>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Her akademik yılın başında o yıla münhasır olmak üzere ve burs alan kişinin okul takımlarında veya bireysel olarak okulu temsil etmesi şartıyla BESYO Yönetim Kurulu ve SKS tarafından bursiyer teklifi yapılır.</w:t>
      </w:r>
    </w:p>
    <w:p w:rsidR="00B93385" w:rsidRPr="00344C98" w:rsidRDefault="00B93385" w:rsidP="00500502">
      <w:pPr>
        <w:pStyle w:val="ListeParagraf"/>
        <w:numPr>
          <w:ilvl w:val="0"/>
          <w:numId w:val="25"/>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Teklifin görüşüleceği toplantılarda burslar kuramsal, idari ve sportif açıdan değerlendirilir. Bu toplantılarda Beden eğitimi ve Spor Yüksekokulunu temsilen en az Müdür ve/veya Müdür Yardımcısı ve/veya ilgili Bölüm Başkanları bulunur.</w:t>
      </w:r>
    </w:p>
    <w:p w:rsidR="00B93385" w:rsidRPr="00344C98" w:rsidRDefault="00B93385" w:rsidP="00500502">
      <w:pPr>
        <w:pStyle w:val="ListeParagraf"/>
        <w:numPr>
          <w:ilvl w:val="0"/>
          <w:numId w:val="25"/>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YÖK tarafından verilmesi zorunlu; Özel Yetenek veya yerleştirme bursları dikkate alınmayacaktır.</w:t>
      </w:r>
    </w:p>
    <w:p w:rsidR="00123A39" w:rsidRPr="00344C98" w:rsidRDefault="00D32017"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 xml:space="preserve">Madde 13 - </w:t>
      </w:r>
      <w:r w:rsidR="00123A39" w:rsidRPr="00344C98">
        <w:rPr>
          <w:rFonts w:ascii="Times New Roman" w:hAnsi="Times New Roman" w:cs="Times New Roman"/>
          <w:b/>
          <w:sz w:val="24"/>
          <w:szCs w:val="24"/>
        </w:rPr>
        <w:t>Engelli Bursu</w:t>
      </w:r>
    </w:p>
    <w:p w:rsidR="00123A39" w:rsidRPr="00344C98" w:rsidRDefault="00D32017" w:rsidP="00500502">
      <w:pPr>
        <w:pStyle w:val="ListeParagraf"/>
        <w:numPr>
          <w:ilvl w:val="0"/>
          <w:numId w:val="23"/>
        </w:numPr>
        <w:spacing w:line="276" w:lineRule="auto"/>
        <w:ind w:left="709" w:hanging="283"/>
        <w:jc w:val="both"/>
        <w:rPr>
          <w:rFonts w:ascii="Times New Roman" w:hAnsi="Times New Roman" w:cs="Times New Roman"/>
          <w:sz w:val="24"/>
          <w:szCs w:val="24"/>
        </w:rPr>
      </w:pPr>
      <w:r w:rsidRPr="00344C98">
        <w:rPr>
          <w:rFonts w:ascii="Times New Roman" w:hAnsi="Times New Roman" w:cs="Times New Roman"/>
          <w:sz w:val="24"/>
          <w:szCs w:val="24"/>
        </w:rPr>
        <w:t xml:space="preserve">Birinci ve ikinci </w:t>
      </w:r>
      <w:r w:rsidR="00123A39" w:rsidRPr="00344C98">
        <w:rPr>
          <w:rFonts w:ascii="Times New Roman" w:hAnsi="Times New Roman" w:cs="Times New Roman"/>
          <w:sz w:val="24"/>
          <w:szCs w:val="24"/>
        </w:rPr>
        <w:t>derecede engelli olan ve bu durumlarını belgelendirmiş olan öğrencilere, Burs Başvuru ve Değerlendirme Komitesinin önerisi ve Mütevelli Heyetinin onayı ile belirleyeceği oranda eğitim – öğretim ücretlerinde indirim yapılabilir.</w:t>
      </w:r>
    </w:p>
    <w:p w:rsidR="00123A39" w:rsidRPr="00344C98" w:rsidRDefault="00123A39" w:rsidP="00500502">
      <w:pPr>
        <w:spacing w:line="276" w:lineRule="auto"/>
        <w:jc w:val="center"/>
        <w:rPr>
          <w:rFonts w:ascii="Times New Roman" w:hAnsi="Times New Roman" w:cs="Times New Roman"/>
          <w:b/>
          <w:sz w:val="24"/>
          <w:szCs w:val="24"/>
        </w:rPr>
      </w:pPr>
      <w:r w:rsidRPr="00344C98">
        <w:rPr>
          <w:rFonts w:ascii="Times New Roman" w:hAnsi="Times New Roman" w:cs="Times New Roman"/>
          <w:b/>
          <w:sz w:val="24"/>
          <w:szCs w:val="24"/>
        </w:rPr>
        <w:t>ÜÇÜNCÜ BÖLÜM</w:t>
      </w:r>
    </w:p>
    <w:p w:rsidR="00123A39" w:rsidRPr="00344C98" w:rsidRDefault="00E72C54" w:rsidP="00500502">
      <w:pPr>
        <w:spacing w:line="276" w:lineRule="auto"/>
        <w:jc w:val="center"/>
        <w:rPr>
          <w:rFonts w:ascii="Times New Roman" w:hAnsi="Times New Roman" w:cs="Times New Roman"/>
          <w:b/>
          <w:sz w:val="24"/>
          <w:szCs w:val="24"/>
        </w:rPr>
      </w:pPr>
      <w:r w:rsidRPr="00344C98">
        <w:rPr>
          <w:rFonts w:ascii="Times New Roman" w:hAnsi="Times New Roman" w:cs="Times New Roman"/>
          <w:b/>
          <w:sz w:val="24"/>
          <w:szCs w:val="24"/>
        </w:rPr>
        <w:t>Burslardan Yararlanma</w:t>
      </w: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 xml:space="preserve">Madde </w:t>
      </w:r>
      <w:r w:rsidR="00D32017" w:rsidRPr="00344C98">
        <w:rPr>
          <w:rFonts w:ascii="Times New Roman" w:hAnsi="Times New Roman" w:cs="Times New Roman"/>
          <w:b/>
          <w:sz w:val="24"/>
          <w:szCs w:val="24"/>
        </w:rPr>
        <w:t>14</w:t>
      </w:r>
      <w:r w:rsidRPr="00344C98">
        <w:rPr>
          <w:rFonts w:ascii="Times New Roman" w:hAnsi="Times New Roman" w:cs="Times New Roman"/>
          <w:b/>
          <w:sz w:val="24"/>
          <w:szCs w:val="24"/>
        </w:rPr>
        <w:t xml:space="preserve">  – </w:t>
      </w:r>
    </w:p>
    <w:p w:rsidR="00D32017" w:rsidRPr="00344C98" w:rsidRDefault="00123A39" w:rsidP="00500502">
      <w:pPr>
        <w:pStyle w:val="ListeParagraf"/>
        <w:numPr>
          <w:ilvl w:val="0"/>
          <w:numId w:val="2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lastRenderedPageBreak/>
        <w:t>Hırsızlık, sahtekarlık veya yüz kızartıcı bir suçtan ötürü hüküm giyen veya disiplin cezası alan öğrenci bursu, destek programı ve indirim uygulamaları kapsamından çıkarılır.</w:t>
      </w:r>
    </w:p>
    <w:p w:rsidR="005227A8" w:rsidRPr="00344C98" w:rsidRDefault="005227A8" w:rsidP="00500502">
      <w:pPr>
        <w:pStyle w:val="ListeParagraf"/>
        <w:numPr>
          <w:ilvl w:val="0"/>
          <w:numId w:val="2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Bursları kesintisiz alabilmeleri için öğrencilerin derslere kayıtlı olması, derslere devam koşulunu yerine getirmesi ve ilk 2 dönem hariç Genel Not Ortalamasının 1.80’in altına düşmemesi şarttır. Genel Not Ortalaması 1.80’in altına düşenlerin bursu, ortalaması 1.80 üzerine çıkana kadar askıya alınır. </w:t>
      </w:r>
    </w:p>
    <w:p w:rsidR="00D32017" w:rsidRPr="00344C98" w:rsidRDefault="00123A39" w:rsidP="00500502">
      <w:pPr>
        <w:pStyle w:val="ListeParagraf"/>
        <w:numPr>
          <w:ilvl w:val="0"/>
          <w:numId w:val="2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Üniversiteden kayıt sildiren öğrenci burs hakkını kaybeder.</w:t>
      </w:r>
    </w:p>
    <w:p w:rsidR="00D32017" w:rsidRPr="00344C98" w:rsidRDefault="00123A39" w:rsidP="00500502">
      <w:pPr>
        <w:pStyle w:val="ListeParagraf"/>
        <w:numPr>
          <w:ilvl w:val="0"/>
          <w:numId w:val="2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 xml:space="preserve">Öğrenci, daha önceki yıllarda Mütevelli Heyetince verilen burstan yararlanıyorsa veya birden fazla burs ile indirim kapsamına girmesi durumunda, bu burslardan sadece en yüksek olanından yararlanır. </w:t>
      </w:r>
    </w:p>
    <w:p w:rsidR="00D32017" w:rsidRPr="00344C98" w:rsidRDefault="00123A39" w:rsidP="00500502">
      <w:pPr>
        <w:pStyle w:val="ListeParagraf"/>
        <w:numPr>
          <w:ilvl w:val="0"/>
          <w:numId w:val="2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Burslar KDV düşülerek sadece net eğitim-öğrenim ücreti üzerinden tahakkuk edilir.</w:t>
      </w:r>
    </w:p>
    <w:p w:rsidR="00D32017" w:rsidRPr="00344C98" w:rsidRDefault="00123A39" w:rsidP="00500502">
      <w:pPr>
        <w:pStyle w:val="ListeParagraf"/>
        <w:numPr>
          <w:ilvl w:val="0"/>
          <w:numId w:val="2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Burslar sadece öğrenim ücretini kapsamakta olup, diğer ücretlerde indirim yapılmaz.</w:t>
      </w:r>
    </w:p>
    <w:p w:rsidR="00123A39" w:rsidRPr="00344C98" w:rsidRDefault="00123A39" w:rsidP="00500502">
      <w:pPr>
        <w:pStyle w:val="ListeParagraf"/>
        <w:numPr>
          <w:ilvl w:val="0"/>
          <w:numId w:val="24"/>
        </w:numPr>
        <w:spacing w:line="276" w:lineRule="auto"/>
        <w:jc w:val="both"/>
        <w:rPr>
          <w:rFonts w:ascii="Times New Roman" w:hAnsi="Times New Roman" w:cs="Times New Roman"/>
          <w:sz w:val="24"/>
          <w:szCs w:val="24"/>
        </w:rPr>
      </w:pPr>
      <w:r w:rsidRPr="00344C98">
        <w:rPr>
          <w:rFonts w:ascii="Times New Roman" w:hAnsi="Times New Roman" w:cs="Times New Roman"/>
          <w:sz w:val="24"/>
          <w:szCs w:val="24"/>
        </w:rPr>
        <w:t>Verilecek burslar ve oranları her yıl Mütevelli Heyetince yeniden değerlendirilebilir.</w:t>
      </w: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BEŞİNCİ BÖLÜM</w:t>
      </w: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Yürürlük Hükümleri</w:t>
      </w: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Yönerge Değişiklikleri</w:t>
      </w:r>
    </w:p>
    <w:p w:rsidR="00123A39" w:rsidRPr="00344C98" w:rsidRDefault="00123A39" w:rsidP="00500502">
      <w:pPr>
        <w:spacing w:line="276" w:lineRule="auto"/>
        <w:jc w:val="both"/>
        <w:rPr>
          <w:rFonts w:ascii="Times New Roman" w:hAnsi="Times New Roman" w:cs="Times New Roman"/>
          <w:sz w:val="24"/>
          <w:szCs w:val="24"/>
        </w:rPr>
      </w:pPr>
      <w:r w:rsidRPr="00344C98">
        <w:rPr>
          <w:rFonts w:ascii="Times New Roman" w:hAnsi="Times New Roman" w:cs="Times New Roman"/>
          <w:b/>
          <w:sz w:val="24"/>
          <w:szCs w:val="24"/>
        </w:rPr>
        <w:t xml:space="preserve">Madde </w:t>
      </w:r>
      <w:r w:rsidR="00D32017" w:rsidRPr="00344C98">
        <w:rPr>
          <w:rFonts w:ascii="Times New Roman" w:hAnsi="Times New Roman" w:cs="Times New Roman"/>
          <w:b/>
          <w:sz w:val="24"/>
          <w:szCs w:val="24"/>
        </w:rPr>
        <w:t>15</w:t>
      </w:r>
      <w:r w:rsidRPr="00344C98">
        <w:rPr>
          <w:rFonts w:ascii="Times New Roman" w:hAnsi="Times New Roman" w:cs="Times New Roman"/>
          <w:b/>
          <w:sz w:val="24"/>
          <w:szCs w:val="24"/>
        </w:rPr>
        <w:t xml:space="preserve"> – (1)</w:t>
      </w:r>
      <w:r w:rsidRPr="00344C98">
        <w:rPr>
          <w:rFonts w:ascii="Times New Roman" w:hAnsi="Times New Roman" w:cs="Times New Roman"/>
          <w:sz w:val="24"/>
          <w:szCs w:val="24"/>
        </w:rPr>
        <w:t xml:space="preserve"> Bu Yönergede ancak Mütevelli Heyeti’nin kararıyla değişiklik yapılabilir.</w:t>
      </w: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Yürürlük</w:t>
      </w:r>
    </w:p>
    <w:p w:rsidR="00123A39" w:rsidRPr="00344C98" w:rsidRDefault="00123A39" w:rsidP="00500502">
      <w:pPr>
        <w:spacing w:line="276" w:lineRule="auto"/>
        <w:jc w:val="both"/>
        <w:rPr>
          <w:rFonts w:ascii="Times New Roman" w:hAnsi="Times New Roman" w:cs="Times New Roman"/>
          <w:sz w:val="24"/>
          <w:szCs w:val="24"/>
        </w:rPr>
      </w:pPr>
      <w:r w:rsidRPr="00344C98">
        <w:rPr>
          <w:rFonts w:ascii="Times New Roman" w:hAnsi="Times New Roman" w:cs="Times New Roman"/>
          <w:b/>
          <w:sz w:val="24"/>
          <w:szCs w:val="24"/>
        </w:rPr>
        <w:t xml:space="preserve">Madde </w:t>
      </w:r>
      <w:r w:rsidR="00D32017" w:rsidRPr="00344C98">
        <w:rPr>
          <w:rFonts w:ascii="Times New Roman" w:hAnsi="Times New Roman" w:cs="Times New Roman"/>
          <w:b/>
          <w:sz w:val="24"/>
          <w:szCs w:val="24"/>
        </w:rPr>
        <w:t>16</w:t>
      </w:r>
      <w:r w:rsidRPr="00344C98">
        <w:rPr>
          <w:rFonts w:ascii="Times New Roman" w:hAnsi="Times New Roman" w:cs="Times New Roman"/>
          <w:b/>
          <w:sz w:val="24"/>
          <w:szCs w:val="24"/>
        </w:rPr>
        <w:t xml:space="preserve"> – (1)</w:t>
      </w:r>
      <w:r w:rsidRPr="00344C98">
        <w:rPr>
          <w:rFonts w:ascii="Times New Roman" w:hAnsi="Times New Roman" w:cs="Times New Roman"/>
          <w:sz w:val="24"/>
          <w:szCs w:val="24"/>
        </w:rPr>
        <w:t xml:space="preserve"> Bu yönerge 2015– 2016 Eğitim – Öğretim yılı başından itibaren geçerli olmak üzere Mütevelli Heyeti’nin onayı ile yürürlüğe girer.</w:t>
      </w:r>
    </w:p>
    <w:p w:rsidR="00123A39" w:rsidRPr="00344C98" w:rsidRDefault="00123A39" w:rsidP="00500502">
      <w:pPr>
        <w:spacing w:line="276" w:lineRule="auto"/>
        <w:jc w:val="both"/>
        <w:rPr>
          <w:rFonts w:ascii="Times New Roman" w:hAnsi="Times New Roman" w:cs="Times New Roman"/>
          <w:b/>
          <w:sz w:val="24"/>
          <w:szCs w:val="24"/>
        </w:rPr>
      </w:pPr>
      <w:r w:rsidRPr="00344C98">
        <w:rPr>
          <w:rFonts w:ascii="Times New Roman" w:hAnsi="Times New Roman" w:cs="Times New Roman"/>
          <w:b/>
          <w:sz w:val="24"/>
          <w:szCs w:val="24"/>
        </w:rPr>
        <w:t>Yürütme</w:t>
      </w:r>
    </w:p>
    <w:p w:rsidR="0038771B" w:rsidRPr="00AD5033" w:rsidRDefault="00123A39" w:rsidP="00500502">
      <w:pPr>
        <w:spacing w:line="276" w:lineRule="auto"/>
        <w:jc w:val="both"/>
        <w:rPr>
          <w:rFonts w:ascii="Times New Roman" w:hAnsi="Times New Roman" w:cs="Times New Roman"/>
          <w:sz w:val="24"/>
          <w:szCs w:val="24"/>
        </w:rPr>
      </w:pPr>
      <w:r w:rsidRPr="00344C98">
        <w:rPr>
          <w:rFonts w:ascii="Times New Roman" w:hAnsi="Times New Roman" w:cs="Times New Roman"/>
          <w:b/>
          <w:sz w:val="24"/>
          <w:szCs w:val="24"/>
        </w:rPr>
        <w:t>Madde 1</w:t>
      </w:r>
      <w:r w:rsidR="00D32017" w:rsidRPr="00344C98">
        <w:rPr>
          <w:rFonts w:ascii="Times New Roman" w:hAnsi="Times New Roman" w:cs="Times New Roman"/>
          <w:b/>
          <w:sz w:val="24"/>
          <w:szCs w:val="24"/>
        </w:rPr>
        <w:t>7</w:t>
      </w:r>
      <w:r w:rsidRPr="00344C98">
        <w:rPr>
          <w:rFonts w:ascii="Times New Roman" w:hAnsi="Times New Roman" w:cs="Times New Roman"/>
          <w:b/>
          <w:sz w:val="24"/>
          <w:szCs w:val="24"/>
        </w:rPr>
        <w:t xml:space="preserve"> – (1)</w:t>
      </w:r>
      <w:r w:rsidRPr="00344C98">
        <w:rPr>
          <w:rFonts w:ascii="Times New Roman" w:hAnsi="Times New Roman" w:cs="Times New Roman"/>
          <w:sz w:val="24"/>
          <w:szCs w:val="24"/>
        </w:rPr>
        <w:t xml:space="preserve"> Bu yönerge hükümlerini Mütevelli Heyeti Başkanı yürütür.</w:t>
      </w:r>
    </w:p>
    <w:sectPr w:rsidR="0038771B" w:rsidRPr="00AD5033">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718D" w:rsidRDefault="00BB718D" w:rsidP="00D32017">
      <w:pPr>
        <w:spacing w:after="0" w:line="240" w:lineRule="auto"/>
      </w:pPr>
      <w:r>
        <w:separator/>
      </w:r>
    </w:p>
  </w:endnote>
  <w:endnote w:type="continuationSeparator" w:id="0">
    <w:p w:rsidR="00BB718D" w:rsidRDefault="00BB718D" w:rsidP="00D320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shd w:val="clear" w:color="auto" w:fill="1F3864" w:themeFill="accent5" w:themeFillShade="80"/>
      <w:tblCellMar>
        <w:top w:w="144" w:type="dxa"/>
        <w:left w:w="115" w:type="dxa"/>
        <w:bottom w:w="144" w:type="dxa"/>
        <w:right w:w="115" w:type="dxa"/>
      </w:tblCellMar>
      <w:tblLook w:val="04A0" w:firstRow="1" w:lastRow="0" w:firstColumn="1" w:lastColumn="0" w:noHBand="0" w:noVBand="1"/>
    </w:tblPr>
    <w:tblGrid>
      <w:gridCol w:w="5387"/>
      <w:gridCol w:w="3685"/>
    </w:tblGrid>
    <w:tr w:rsidR="00D32017" w:rsidTr="00344C98">
      <w:trPr>
        <w:trHeight w:hRule="exact" w:val="115"/>
        <w:jc w:val="center"/>
      </w:trPr>
      <w:tc>
        <w:tcPr>
          <w:tcW w:w="5387" w:type="dxa"/>
          <w:shd w:val="clear" w:color="auto" w:fill="1F3864" w:themeFill="accent5" w:themeFillShade="80"/>
          <w:tcMar>
            <w:top w:w="0" w:type="dxa"/>
            <w:bottom w:w="0" w:type="dxa"/>
          </w:tcMar>
        </w:tcPr>
        <w:p w:rsidR="00D32017" w:rsidRDefault="00D32017">
          <w:pPr>
            <w:pStyle w:val="stbilgi"/>
            <w:rPr>
              <w:caps/>
              <w:sz w:val="18"/>
            </w:rPr>
          </w:pPr>
        </w:p>
      </w:tc>
      <w:tc>
        <w:tcPr>
          <w:tcW w:w="3685" w:type="dxa"/>
          <w:shd w:val="clear" w:color="auto" w:fill="1F3864" w:themeFill="accent5" w:themeFillShade="80"/>
          <w:tcMar>
            <w:top w:w="0" w:type="dxa"/>
            <w:bottom w:w="0" w:type="dxa"/>
          </w:tcMar>
        </w:tcPr>
        <w:p w:rsidR="00D32017" w:rsidRDefault="00D32017">
          <w:pPr>
            <w:pStyle w:val="stbilgi"/>
            <w:jc w:val="right"/>
            <w:rPr>
              <w:caps/>
              <w:sz w:val="18"/>
            </w:rPr>
          </w:pPr>
        </w:p>
      </w:tc>
    </w:tr>
    <w:tr w:rsidR="00D32017" w:rsidTr="00344C98">
      <w:trPr>
        <w:jc w:val="center"/>
      </w:trPr>
      <w:sdt>
        <w:sdtPr>
          <w:rPr>
            <w:caps/>
            <w:color w:val="808080" w:themeColor="background1" w:themeShade="80"/>
            <w:sz w:val="18"/>
            <w:szCs w:val="18"/>
          </w:rPr>
          <w:alias w:val="Yazar"/>
          <w:tag w:val=""/>
          <w:id w:val="1534151868"/>
          <w:placeholder>
            <w:docPart w:val="6F1B9A6A7B214099BEA099AC28DE787D"/>
          </w:placeholder>
          <w:dataBinding w:prefixMappings="xmlns:ns0='http://purl.org/dc/elements/1.1/' xmlns:ns1='http://schemas.openxmlformats.org/package/2006/metadata/core-properties' " w:xpath="/ns1:coreProperties[1]/ns0:creator[1]" w:storeItemID="{6C3C8BC8-F283-45AE-878A-BAB7291924A1}"/>
          <w:text/>
        </w:sdtPr>
        <w:sdtEndPr/>
        <w:sdtContent>
          <w:tc>
            <w:tcPr>
              <w:tcW w:w="5387" w:type="dxa"/>
              <w:shd w:val="clear" w:color="auto" w:fill="FFFFFF" w:themeFill="background1"/>
              <w:vAlign w:val="center"/>
            </w:tcPr>
            <w:p w:rsidR="00D32017" w:rsidRDefault="004B0F53" w:rsidP="00344C98">
              <w:pPr>
                <w:pStyle w:val="Altbilgi"/>
                <w:rPr>
                  <w:caps/>
                  <w:color w:val="808080" w:themeColor="background1" w:themeShade="80"/>
                  <w:sz w:val="18"/>
                  <w:szCs w:val="18"/>
                </w:rPr>
              </w:pPr>
              <w:r>
                <w:rPr>
                  <w:caps/>
                  <w:color w:val="808080" w:themeColor="background1" w:themeShade="80"/>
                  <w:sz w:val="18"/>
                  <w:szCs w:val="18"/>
                </w:rPr>
                <w:t>t.C. hALİÇ üNİVERSİTESİ bURS yÖNERGESİ – MAYIS 2015</w:t>
              </w:r>
            </w:p>
          </w:tc>
        </w:sdtContent>
      </w:sdt>
      <w:tc>
        <w:tcPr>
          <w:tcW w:w="3685" w:type="dxa"/>
          <w:shd w:val="clear" w:color="auto" w:fill="FFFFFF" w:themeFill="background1"/>
          <w:vAlign w:val="center"/>
        </w:tcPr>
        <w:p w:rsidR="00D32017" w:rsidRDefault="00D32017">
          <w:pPr>
            <w:pStyle w:val="Altbilgi"/>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PAGE   \* MERGEFORMAT</w:instrText>
          </w:r>
          <w:r>
            <w:rPr>
              <w:caps/>
              <w:color w:val="808080" w:themeColor="background1" w:themeShade="80"/>
              <w:sz w:val="18"/>
              <w:szCs w:val="18"/>
            </w:rPr>
            <w:fldChar w:fldCharType="separate"/>
          </w:r>
          <w:r w:rsidR="00CB7793">
            <w:rPr>
              <w:caps/>
              <w:noProof/>
              <w:color w:val="808080" w:themeColor="background1" w:themeShade="80"/>
              <w:sz w:val="18"/>
              <w:szCs w:val="18"/>
            </w:rPr>
            <w:t>4</w:t>
          </w:r>
          <w:r>
            <w:rPr>
              <w:caps/>
              <w:color w:val="808080" w:themeColor="background1" w:themeShade="80"/>
              <w:sz w:val="18"/>
              <w:szCs w:val="18"/>
            </w:rPr>
            <w:fldChar w:fldCharType="end"/>
          </w:r>
        </w:p>
      </w:tc>
    </w:tr>
  </w:tbl>
  <w:p w:rsidR="00D32017" w:rsidRDefault="00D3201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718D" w:rsidRDefault="00BB718D" w:rsidP="00D32017">
      <w:pPr>
        <w:spacing w:after="0" w:line="240" w:lineRule="auto"/>
      </w:pPr>
      <w:r>
        <w:separator/>
      </w:r>
    </w:p>
  </w:footnote>
  <w:footnote w:type="continuationSeparator" w:id="0">
    <w:p w:rsidR="00BB718D" w:rsidRDefault="00BB718D" w:rsidP="00D320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2017" w:rsidRPr="00123A39" w:rsidRDefault="00D32017" w:rsidP="00D32017">
    <w:pPr>
      <w:spacing w:line="276" w:lineRule="auto"/>
      <w:jc w:val="center"/>
      <w:rPr>
        <w:rFonts w:ascii="Times New Roman" w:hAnsi="Times New Roman" w:cs="Times New Roman"/>
        <w:b/>
        <w:sz w:val="24"/>
        <w:szCs w:val="24"/>
      </w:rPr>
    </w:pPr>
    <w:r w:rsidRPr="00123A39">
      <w:rPr>
        <w:rFonts w:ascii="Times New Roman" w:hAnsi="Times New Roman" w:cs="Times New Roman"/>
        <w:b/>
        <w:sz w:val="24"/>
        <w:szCs w:val="24"/>
      </w:rPr>
      <w:t>T.C.</w:t>
    </w:r>
  </w:p>
  <w:p w:rsidR="00D32017" w:rsidRDefault="00D32017" w:rsidP="00D32017">
    <w:pPr>
      <w:spacing w:line="276" w:lineRule="auto"/>
      <w:jc w:val="center"/>
      <w:rPr>
        <w:rFonts w:ascii="Times New Roman" w:hAnsi="Times New Roman" w:cs="Times New Roman"/>
        <w:b/>
        <w:sz w:val="24"/>
        <w:szCs w:val="24"/>
      </w:rPr>
    </w:pPr>
    <w:r>
      <w:rPr>
        <w:rFonts w:ascii="Times New Roman" w:hAnsi="Times New Roman" w:cs="Times New Roman"/>
        <w:b/>
        <w:sz w:val="24"/>
        <w:szCs w:val="24"/>
      </w:rPr>
      <w:t>HALİÇ ÜNİVERSİTESİ</w:t>
    </w:r>
  </w:p>
  <w:p w:rsidR="00D32017" w:rsidRPr="00D32017" w:rsidRDefault="00D32017" w:rsidP="00D32017">
    <w:pPr>
      <w:spacing w:line="276" w:lineRule="auto"/>
      <w:jc w:val="center"/>
      <w:rPr>
        <w:rFonts w:ascii="Times New Roman" w:hAnsi="Times New Roman" w:cs="Times New Roman"/>
        <w:b/>
        <w:sz w:val="24"/>
        <w:szCs w:val="24"/>
      </w:rPr>
    </w:pPr>
    <w:r w:rsidRPr="00123A39">
      <w:rPr>
        <w:rFonts w:ascii="Times New Roman" w:hAnsi="Times New Roman" w:cs="Times New Roman"/>
        <w:b/>
        <w:sz w:val="24"/>
        <w:szCs w:val="24"/>
      </w:rPr>
      <w:t>BURS YÖNERG</w:t>
    </w:r>
    <w:r>
      <w:rPr>
        <w:rFonts w:ascii="Times New Roman" w:hAnsi="Times New Roman" w:cs="Times New Roman"/>
        <w:b/>
        <w:sz w:val="24"/>
        <w:szCs w:val="24"/>
      </w:rPr>
      <w:t>ESİ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6B33EF"/>
    <w:multiLevelType w:val="hybridMultilevel"/>
    <w:tmpl w:val="4BDEDF3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C7A5009"/>
    <w:multiLevelType w:val="multilevel"/>
    <w:tmpl w:val="041F001D"/>
    <w:lvl w:ilvl="0">
      <w:start w:val="1"/>
      <w:numFmt w:val="decimal"/>
      <w:lvlText w:val="%1)"/>
      <w:lvlJc w:val="left"/>
      <w:pPr>
        <w:ind w:left="1080" w:hanging="360"/>
      </w:pPr>
    </w:lvl>
    <w:lvl w:ilvl="1">
      <w:start w:val="1"/>
      <w:numFmt w:val="lowerLetter"/>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2">
    <w:nsid w:val="15C26C6D"/>
    <w:multiLevelType w:val="hybridMultilevel"/>
    <w:tmpl w:val="C6286798"/>
    <w:lvl w:ilvl="0" w:tplc="9DDC7DD0">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185D5D26"/>
    <w:multiLevelType w:val="hybridMultilevel"/>
    <w:tmpl w:val="743A70EE"/>
    <w:lvl w:ilvl="0" w:tplc="FB462F1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1D1A14DC"/>
    <w:multiLevelType w:val="hybridMultilevel"/>
    <w:tmpl w:val="C16CFD66"/>
    <w:lvl w:ilvl="0" w:tplc="E7683CE8">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1F9013ED"/>
    <w:multiLevelType w:val="hybridMultilevel"/>
    <w:tmpl w:val="6F28F304"/>
    <w:lvl w:ilvl="0" w:tplc="5FCCADC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208705E5"/>
    <w:multiLevelType w:val="hybridMultilevel"/>
    <w:tmpl w:val="46ACABBE"/>
    <w:lvl w:ilvl="0" w:tplc="E2E87D9A">
      <w:start w:val="1"/>
      <w:numFmt w:val="decimal"/>
      <w:lvlText w:val="%1."/>
      <w:lvlJc w:val="left"/>
      <w:pPr>
        <w:ind w:left="720" w:hanging="360"/>
      </w:pPr>
      <w:rPr>
        <w:b/>
      </w:rPr>
    </w:lvl>
    <w:lvl w:ilvl="1" w:tplc="24E4908C">
      <w:start w:val="1"/>
      <w:numFmt w:val="lowerLetter"/>
      <w:lvlText w:val="%2."/>
      <w:lvlJc w:val="left"/>
      <w:pPr>
        <w:ind w:left="1440" w:hanging="360"/>
      </w:pPr>
      <w:rPr>
        <w:b/>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22B376F9"/>
    <w:multiLevelType w:val="hybridMultilevel"/>
    <w:tmpl w:val="732CBABC"/>
    <w:lvl w:ilvl="0" w:tplc="041F000F">
      <w:start w:val="1"/>
      <w:numFmt w:val="decimal"/>
      <w:lvlText w:val="%1."/>
      <w:lvlJc w:val="left"/>
      <w:pPr>
        <w:ind w:left="720" w:hanging="360"/>
      </w:pPr>
    </w:lvl>
    <w:lvl w:ilvl="1" w:tplc="041F000F">
      <w:start w:val="1"/>
      <w:numFmt w:val="decimal"/>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22B652E0"/>
    <w:multiLevelType w:val="hybridMultilevel"/>
    <w:tmpl w:val="3380185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28B9695C"/>
    <w:multiLevelType w:val="hybridMultilevel"/>
    <w:tmpl w:val="890AD82A"/>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9E3295C"/>
    <w:multiLevelType w:val="hybridMultilevel"/>
    <w:tmpl w:val="20B4FBFE"/>
    <w:lvl w:ilvl="0" w:tplc="F1CCDEE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30FC6A4B"/>
    <w:multiLevelType w:val="hybridMultilevel"/>
    <w:tmpl w:val="0D4C90E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33F75A6E"/>
    <w:multiLevelType w:val="hybridMultilevel"/>
    <w:tmpl w:val="EBC6D12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4614302E"/>
    <w:multiLevelType w:val="hybridMultilevel"/>
    <w:tmpl w:val="282C730C"/>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4AF016F8"/>
    <w:multiLevelType w:val="hybridMultilevel"/>
    <w:tmpl w:val="F35E11F2"/>
    <w:lvl w:ilvl="0" w:tplc="CBF86764">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4B2508B9"/>
    <w:multiLevelType w:val="hybridMultilevel"/>
    <w:tmpl w:val="061495D2"/>
    <w:lvl w:ilvl="0" w:tplc="1EAC1A54">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4B5D74B8"/>
    <w:multiLevelType w:val="hybridMultilevel"/>
    <w:tmpl w:val="519C3B9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5E6461BA"/>
    <w:multiLevelType w:val="hybridMultilevel"/>
    <w:tmpl w:val="B4080AB0"/>
    <w:lvl w:ilvl="0" w:tplc="EF0EA0C6">
      <w:start w:val="1"/>
      <w:numFmt w:val="lowerLetter"/>
      <w:lvlText w:val="%1)"/>
      <w:lvlJc w:val="left"/>
      <w:pPr>
        <w:ind w:left="180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8">
    <w:nsid w:val="5EA533E1"/>
    <w:multiLevelType w:val="hybridMultilevel"/>
    <w:tmpl w:val="D7C679FA"/>
    <w:lvl w:ilvl="0" w:tplc="F7980C28">
      <w:start w:val="1"/>
      <w:numFmt w:val="decimal"/>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19">
    <w:nsid w:val="63516A02"/>
    <w:multiLevelType w:val="hybridMultilevel"/>
    <w:tmpl w:val="DDFA5F8E"/>
    <w:lvl w:ilvl="0" w:tplc="203E57E8">
      <w:start w:val="1"/>
      <w:numFmt w:val="lowerLetter"/>
      <w:lvlText w:val="%1)"/>
      <w:lvlJc w:val="left"/>
      <w:pPr>
        <w:ind w:left="1080" w:hanging="360"/>
      </w:pPr>
      <w:rPr>
        <w:rFonts w:hint="default"/>
        <w:b/>
      </w:rPr>
    </w:lvl>
    <w:lvl w:ilvl="1" w:tplc="BE207CF6">
      <w:start w:val="1"/>
      <w:numFmt w:val="decimal"/>
      <w:lvlText w:val="%2."/>
      <w:lvlJc w:val="left"/>
      <w:pPr>
        <w:ind w:left="1800" w:hanging="360"/>
      </w:pPr>
      <w:rPr>
        <w:rFonts w:hint="default"/>
      </w:r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0">
    <w:nsid w:val="67626F4D"/>
    <w:multiLevelType w:val="hybridMultilevel"/>
    <w:tmpl w:val="E4A2C0D4"/>
    <w:lvl w:ilvl="0" w:tplc="A2761C34">
      <w:start w:val="1"/>
      <w:numFmt w:val="decimal"/>
      <w:lvlText w:val="%1."/>
      <w:lvlJc w:val="left"/>
      <w:pPr>
        <w:ind w:left="720" w:hanging="360"/>
      </w:pPr>
      <w:rPr>
        <w:b/>
      </w:rPr>
    </w:lvl>
    <w:lvl w:ilvl="1" w:tplc="9DAE92B4">
      <w:start w:val="1"/>
      <w:numFmt w:val="lowerLetter"/>
      <w:lvlText w:val="%2."/>
      <w:lvlJc w:val="left"/>
      <w:pPr>
        <w:ind w:left="1440" w:hanging="360"/>
      </w:pPr>
      <w:rPr>
        <w:b/>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696A5A56"/>
    <w:multiLevelType w:val="hybridMultilevel"/>
    <w:tmpl w:val="83B09B0A"/>
    <w:lvl w:ilvl="0" w:tplc="59E04E76">
      <w:start w:val="1"/>
      <w:numFmt w:val="decimal"/>
      <w:lvlText w:val="%1."/>
      <w:lvlJc w:val="left"/>
      <w:pPr>
        <w:ind w:left="720" w:hanging="360"/>
      </w:pPr>
      <w:rPr>
        <w:b/>
      </w:rPr>
    </w:lvl>
    <w:lvl w:ilvl="1" w:tplc="571E92C8">
      <w:start w:val="1"/>
      <w:numFmt w:val="lowerLetter"/>
      <w:lvlText w:val="%2."/>
      <w:lvlJc w:val="left"/>
      <w:pPr>
        <w:ind w:left="1440" w:hanging="360"/>
      </w:pPr>
      <w:rPr>
        <w:b/>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6D413829"/>
    <w:multiLevelType w:val="hybridMultilevel"/>
    <w:tmpl w:val="94B2018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nsid w:val="783B43A4"/>
    <w:multiLevelType w:val="hybridMultilevel"/>
    <w:tmpl w:val="82628A94"/>
    <w:lvl w:ilvl="0" w:tplc="C5AE2BBC">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7C7F6820"/>
    <w:multiLevelType w:val="hybridMultilevel"/>
    <w:tmpl w:val="A9EC481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5"/>
  </w:num>
  <w:num w:numId="2">
    <w:abstractNumId w:val="2"/>
  </w:num>
  <w:num w:numId="3">
    <w:abstractNumId w:val="14"/>
  </w:num>
  <w:num w:numId="4">
    <w:abstractNumId w:val="4"/>
  </w:num>
  <w:num w:numId="5">
    <w:abstractNumId w:val="9"/>
  </w:num>
  <w:num w:numId="6">
    <w:abstractNumId w:val="3"/>
  </w:num>
  <w:num w:numId="7">
    <w:abstractNumId w:val="1"/>
  </w:num>
  <w:num w:numId="8">
    <w:abstractNumId w:val="19"/>
  </w:num>
  <w:num w:numId="9">
    <w:abstractNumId w:val="24"/>
  </w:num>
  <w:num w:numId="10">
    <w:abstractNumId w:val="21"/>
  </w:num>
  <w:num w:numId="11">
    <w:abstractNumId w:val="6"/>
  </w:num>
  <w:num w:numId="12">
    <w:abstractNumId w:val="16"/>
  </w:num>
  <w:num w:numId="13">
    <w:abstractNumId w:val="20"/>
  </w:num>
  <w:num w:numId="14">
    <w:abstractNumId w:val="0"/>
  </w:num>
  <w:num w:numId="15">
    <w:abstractNumId w:val="22"/>
  </w:num>
  <w:num w:numId="16">
    <w:abstractNumId w:val="13"/>
  </w:num>
  <w:num w:numId="17">
    <w:abstractNumId w:val="17"/>
  </w:num>
  <w:num w:numId="18">
    <w:abstractNumId w:val="12"/>
  </w:num>
  <w:num w:numId="19">
    <w:abstractNumId w:val="23"/>
  </w:num>
  <w:num w:numId="20">
    <w:abstractNumId w:val="11"/>
  </w:num>
  <w:num w:numId="21">
    <w:abstractNumId w:val="5"/>
  </w:num>
  <w:num w:numId="22">
    <w:abstractNumId w:val="7"/>
  </w:num>
  <w:num w:numId="23">
    <w:abstractNumId w:val="18"/>
  </w:num>
  <w:num w:numId="24">
    <w:abstractNumId w:val="10"/>
  </w:num>
  <w:num w:numId="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3A39"/>
    <w:rsid w:val="000248FE"/>
    <w:rsid w:val="000F23A7"/>
    <w:rsid w:val="00123A39"/>
    <w:rsid w:val="00254804"/>
    <w:rsid w:val="00344C98"/>
    <w:rsid w:val="0038771B"/>
    <w:rsid w:val="003E0465"/>
    <w:rsid w:val="004A5996"/>
    <w:rsid w:val="004B0F53"/>
    <w:rsid w:val="00500502"/>
    <w:rsid w:val="005227A8"/>
    <w:rsid w:val="005409DA"/>
    <w:rsid w:val="005459A8"/>
    <w:rsid w:val="00655198"/>
    <w:rsid w:val="006B7DCA"/>
    <w:rsid w:val="007F32CC"/>
    <w:rsid w:val="008C252A"/>
    <w:rsid w:val="00AD5033"/>
    <w:rsid w:val="00AD5ECE"/>
    <w:rsid w:val="00B93385"/>
    <w:rsid w:val="00BB718D"/>
    <w:rsid w:val="00BE5A47"/>
    <w:rsid w:val="00C30626"/>
    <w:rsid w:val="00C92BBC"/>
    <w:rsid w:val="00CB7793"/>
    <w:rsid w:val="00CF2375"/>
    <w:rsid w:val="00D32017"/>
    <w:rsid w:val="00DE4BD6"/>
    <w:rsid w:val="00E72C54"/>
    <w:rsid w:val="00EE69D0"/>
    <w:rsid w:val="00F87E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1F7812-986A-447A-B931-05BAEBCA2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123A39"/>
    <w:pPr>
      <w:ind w:left="720"/>
      <w:contextualSpacing/>
    </w:pPr>
  </w:style>
  <w:style w:type="paragraph" w:styleId="stbilgi">
    <w:name w:val="header"/>
    <w:basedOn w:val="Normal"/>
    <w:link w:val="stbilgiChar"/>
    <w:uiPriority w:val="99"/>
    <w:unhideWhenUsed/>
    <w:rsid w:val="00D3201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32017"/>
  </w:style>
  <w:style w:type="paragraph" w:styleId="Altbilgi">
    <w:name w:val="footer"/>
    <w:basedOn w:val="Normal"/>
    <w:link w:val="AltbilgiChar"/>
    <w:uiPriority w:val="99"/>
    <w:unhideWhenUsed/>
    <w:rsid w:val="00D3201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32017"/>
  </w:style>
  <w:style w:type="paragraph" w:styleId="BalonMetni">
    <w:name w:val="Balloon Text"/>
    <w:basedOn w:val="Normal"/>
    <w:link w:val="BalonMetniChar"/>
    <w:uiPriority w:val="99"/>
    <w:semiHidden/>
    <w:unhideWhenUsed/>
    <w:rsid w:val="004A599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4A599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F1B9A6A7B214099BEA099AC28DE787D"/>
        <w:category>
          <w:name w:val="Genel"/>
          <w:gallery w:val="placeholder"/>
        </w:category>
        <w:types>
          <w:type w:val="bbPlcHdr"/>
        </w:types>
        <w:behaviors>
          <w:behavior w:val="content"/>
        </w:behaviors>
        <w:guid w:val="{0CDA6868-A1D0-4AC9-8BCA-AFBFFE4EF6E0}"/>
      </w:docPartPr>
      <w:docPartBody>
        <w:p w:rsidR="003448B8" w:rsidRDefault="00AC1D69" w:rsidP="00AC1D69">
          <w:pPr>
            <w:pStyle w:val="6F1B9A6A7B214099BEA099AC28DE787D"/>
          </w:pPr>
          <w:r>
            <w:rPr>
              <w:rStyle w:val="YerTutucuMetni"/>
            </w:rPr>
            <w:t>[Yazar]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D69"/>
    <w:rsid w:val="003448B8"/>
    <w:rsid w:val="003F7201"/>
    <w:rsid w:val="005C047E"/>
    <w:rsid w:val="005F37E9"/>
    <w:rsid w:val="00670C76"/>
    <w:rsid w:val="007C65E3"/>
    <w:rsid w:val="00AC1D69"/>
    <w:rsid w:val="00FD0BF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YerTutucuMetni">
    <w:name w:val="Placeholder Text"/>
    <w:basedOn w:val="VarsaylanParagrafYazTipi"/>
    <w:uiPriority w:val="99"/>
    <w:semiHidden/>
    <w:rsid w:val="00AC1D69"/>
    <w:rPr>
      <w:color w:val="808080"/>
    </w:rPr>
  </w:style>
  <w:style w:type="paragraph" w:customStyle="1" w:styleId="6F1B9A6A7B214099BEA099AC28DE787D">
    <w:name w:val="6F1B9A6A7B214099BEA099AC28DE787D"/>
    <w:rsid w:val="00AC1D69"/>
  </w:style>
  <w:style w:type="paragraph" w:customStyle="1" w:styleId="DDED959E67BC450FBD6711CB7D232EAB">
    <w:name w:val="DDED959E67BC450FBD6711CB7D232EAB"/>
    <w:rsid w:val="00AC1D6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1676</Words>
  <Characters>9554</Characters>
  <Application>Microsoft Office Word</Application>
  <DocSecurity>0</DocSecurity>
  <Lines>79</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Haliç Üniversitesi</Company>
  <LinksUpToDate>false</LinksUpToDate>
  <CharactersWithSpaces>11208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t.C. hALİÇ üNİVERSİTESİ bURS yÖNERGESİ – MAYIS 2015</dc:creator>
  <cp:keywords/>
  <dc:description/>
  <cp:lastModifiedBy>CASPER</cp:lastModifiedBy>
  <cp:revision>2</cp:revision>
  <cp:lastPrinted>2015-08-24T08:55:00Z</cp:lastPrinted>
  <dcterms:created xsi:type="dcterms:W3CDTF">2015-08-24T15:46:00Z</dcterms:created>
  <dcterms:modified xsi:type="dcterms:W3CDTF">2015-08-24T15:46:00Z</dcterms:modified>
</cp:coreProperties>
</file>